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61AE" w:rsidRPr="00AF5BC6" w:rsidRDefault="002061AE" w:rsidP="002061AE">
      <w:pPr>
        <w:ind w:left="0" w:firstLine="0"/>
      </w:pPr>
      <w:r>
        <w:rPr>
          <w:noProof/>
        </w:rPr>
        <mc:AlternateContent>
          <mc:Choice Requires="wps">
            <w:drawing>
              <wp:anchor distT="0" distB="0" distL="114300" distR="114300" simplePos="0" relativeHeight="251659264" behindDoc="0" locked="0" layoutInCell="1" allowOverlap="1" wp14:anchorId="618EFCA3" wp14:editId="457EEABB">
                <wp:simplePos x="0" y="0"/>
                <wp:positionH relativeFrom="column">
                  <wp:posOffset>-690880</wp:posOffset>
                </wp:positionH>
                <wp:positionV relativeFrom="paragraph">
                  <wp:posOffset>-711835</wp:posOffset>
                </wp:positionV>
                <wp:extent cx="6993255" cy="9547860"/>
                <wp:effectExtent l="0" t="0" r="17145" b="15240"/>
                <wp:wrapNone/>
                <wp:docPr id="20" name="Rounded Rectangle 20"/>
                <wp:cNvGraphicFramePr/>
                <a:graphic xmlns:a="http://schemas.openxmlformats.org/drawingml/2006/main">
                  <a:graphicData uri="http://schemas.microsoft.com/office/word/2010/wordprocessingShape">
                    <wps:wsp>
                      <wps:cNvSpPr/>
                      <wps:spPr>
                        <a:xfrm>
                          <a:off x="0" y="0"/>
                          <a:ext cx="6993255" cy="9547860"/>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6F5D9" id="Rounded Rectangle 20" o:spid="_x0000_s1026" style="position:absolute;margin-left:-54.4pt;margin-top:-56.05pt;width:550.65pt;height:7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" filled="f" strokecolor="black [3213]" strokeweight="1pt">
                <v:stroke joinstyle="miter"/>
              </v:roundrect>
            </w:pict>
          </mc:Fallback>
        </mc:AlternateContent>
      </w:r>
      <w:r>
        <w:rPr>
          <w:noProof/>
        </w:rPr>
        <w:drawing>
          <wp:inline distT="0" distB="0" distL="0" distR="0" wp14:anchorId="0C4AEAF7" wp14:editId="3124D036">
            <wp:extent cx="5731510" cy="1675765"/>
            <wp:effectExtent l="0" t="0" r="254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675765"/>
                    </a:xfrm>
                    <a:prstGeom prst="rect">
                      <a:avLst/>
                    </a:prstGeom>
                  </pic:spPr>
                </pic:pic>
              </a:graphicData>
            </a:graphic>
          </wp:inline>
        </w:drawing>
      </w:r>
      <w:r>
        <w:rPr>
          <w:b/>
          <w:sz w:val="56"/>
        </w:rPr>
        <w:t xml:space="preserve">   </w:t>
      </w:r>
    </w:p>
    <w:p w:rsidR="002061AE" w:rsidRDefault="002061AE" w:rsidP="002061AE">
      <w:pPr>
        <w:tabs>
          <w:tab w:val="left" w:pos="937"/>
        </w:tabs>
        <w:rPr>
          <w:sz w:val="24"/>
        </w:rPr>
      </w:pPr>
      <w:r>
        <w:rPr>
          <w:noProof/>
          <w:sz w:val="24"/>
        </w:rPr>
        <w:drawing>
          <wp:anchor distT="0" distB="0" distL="114300" distR="114300" simplePos="0" relativeHeight="251660288" behindDoc="1" locked="0" layoutInCell="1" allowOverlap="1" wp14:anchorId="75474AF2" wp14:editId="4B1317BB">
            <wp:simplePos x="0" y="0"/>
            <wp:positionH relativeFrom="margin">
              <wp:posOffset>1616356</wp:posOffset>
            </wp:positionH>
            <wp:positionV relativeFrom="paragraph">
              <wp:posOffset>376244</wp:posOffset>
            </wp:positionV>
            <wp:extent cx="2235200" cy="2298700"/>
            <wp:effectExtent l="0" t="0" r="0" b="63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rsidR="002061AE" w:rsidRDefault="002061AE" w:rsidP="002061AE">
      <w:pPr>
        <w:spacing w:after="0" w:line="240" w:lineRule="auto"/>
        <w:jc w:val="center"/>
        <w:rPr>
          <w:b/>
          <w:sz w:val="28"/>
        </w:rPr>
      </w:pPr>
    </w:p>
    <w:p w:rsidR="002061AE" w:rsidRPr="00824F88" w:rsidRDefault="002061AE" w:rsidP="002061AE">
      <w:pPr>
        <w:tabs>
          <w:tab w:val="left" w:pos="937"/>
        </w:tabs>
        <w:rPr>
          <w:b/>
          <w:sz w:val="36"/>
          <w:szCs w:val="36"/>
        </w:rPr>
      </w:pPr>
      <w:r>
        <w:rPr>
          <w:b/>
          <w:sz w:val="36"/>
          <w:szCs w:val="36"/>
        </w:rPr>
        <w:t xml:space="preserve">      </w:t>
      </w:r>
      <w:r w:rsidR="001D7BF2">
        <w:rPr>
          <w:b/>
          <w:sz w:val="36"/>
          <w:szCs w:val="36"/>
        </w:rPr>
        <w:t>Relationships for B</w:t>
      </w:r>
      <w:r w:rsidR="00D41EFE">
        <w:rPr>
          <w:b/>
          <w:sz w:val="36"/>
          <w:szCs w:val="36"/>
        </w:rPr>
        <w:t>ehaviour</w:t>
      </w:r>
      <w:r>
        <w:rPr>
          <w:b/>
          <w:sz w:val="36"/>
          <w:szCs w:val="36"/>
        </w:rPr>
        <w:t xml:space="preserve"> Policy</w:t>
      </w:r>
    </w:p>
    <w:p w:rsidR="002061AE" w:rsidRDefault="002061AE" w:rsidP="002061AE">
      <w:pPr>
        <w:tabs>
          <w:tab w:val="left" w:pos="937"/>
        </w:tabs>
        <w:rPr>
          <w:b/>
          <w:sz w:val="24"/>
          <w:szCs w:val="24"/>
        </w:rPr>
      </w:pPr>
    </w:p>
    <w:p w:rsidR="002061AE" w:rsidRPr="00EE48DF" w:rsidRDefault="002061AE" w:rsidP="002061AE">
      <w:pPr>
        <w:tabs>
          <w:tab w:val="left" w:pos="937"/>
        </w:tabs>
        <w:rPr>
          <w:b/>
          <w:sz w:val="24"/>
          <w:szCs w:val="24"/>
        </w:rPr>
      </w:pPr>
      <w:r w:rsidRPr="00EE48DF">
        <w:rPr>
          <w:b/>
          <w:sz w:val="24"/>
          <w:szCs w:val="24"/>
        </w:rPr>
        <w:t>Copies of this policy are available in a range of formats upon request via the school office.</w:t>
      </w:r>
    </w:p>
    <w:p w:rsidR="002061AE" w:rsidRDefault="002061AE" w:rsidP="002061AE">
      <w:pPr>
        <w:tabs>
          <w:tab w:val="left" w:pos="937"/>
        </w:tabs>
        <w:rPr>
          <w:sz w:val="24"/>
        </w:rPr>
      </w:pPr>
    </w:p>
    <w:p w:rsidR="002061AE" w:rsidRDefault="002061AE" w:rsidP="002061AE">
      <w:pPr>
        <w:tabs>
          <w:tab w:val="left" w:pos="937"/>
        </w:tabs>
        <w:rPr>
          <w:sz w:val="24"/>
        </w:rPr>
      </w:pPr>
      <w:r>
        <w:rPr>
          <w:sz w:val="24"/>
        </w:rPr>
        <w:t xml:space="preserve">Created by: V. Corbett, B. Singleton, </w:t>
      </w:r>
      <w:proofErr w:type="gramStart"/>
      <w:r>
        <w:rPr>
          <w:sz w:val="24"/>
        </w:rPr>
        <w:t>R</w:t>
      </w:r>
      <w:proofErr w:type="gramEnd"/>
      <w:r>
        <w:rPr>
          <w:sz w:val="24"/>
        </w:rPr>
        <w:t xml:space="preserve">. Renwick.  </w:t>
      </w:r>
    </w:p>
    <w:p w:rsidR="002061AE" w:rsidRDefault="002061AE" w:rsidP="002061AE">
      <w:pPr>
        <w:tabs>
          <w:tab w:val="left" w:pos="937"/>
        </w:tabs>
        <w:rPr>
          <w:sz w:val="24"/>
        </w:rPr>
      </w:pPr>
      <w:r>
        <w:rPr>
          <w:sz w:val="24"/>
        </w:rPr>
        <w:t xml:space="preserve">Date </w:t>
      </w:r>
      <w:proofErr w:type="gramStart"/>
      <w:r>
        <w:rPr>
          <w:sz w:val="24"/>
        </w:rPr>
        <w:t>Created:</w:t>
      </w:r>
      <w:proofErr w:type="gramEnd"/>
      <w:r>
        <w:rPr>
          <w:sz w:val="24"/>
        </w:rPr>
        <w:t xml:space="preserve"> November, 2018. </w:t>
      </w:r>
    </w:p>
    <w:tbl>
      <w:tblPr>
        <w:tblStyle w:val="TableGrid"/>
        <w:tblpPr w:leftFromText="180" w:rightFromText="180" w:vertAnchor="text" w:horzAnchor="margin" w:tblpY="536"/>
        <w:tblW w:w="9468" w:type="dxa"/>
        <w:tblLook w:val="04A0" w:firstRow="1" w:lastRow="0" w:firstColumn="1" w:lastColumn="0" w:noHBand="0" w:noVBand="1"/>
      </w:tblPr>
      <w:tblGrid>
        <w:gridCol w:w="4734"/>
        <w:gridCol w:w="4734"/>
      </w:tblGrid>
      <w:tr w:rsidR="002061AE" w:rsidTr="002061AE">
        <w:trPr>
          <w:trHeight w:val="451"/>
        </w:trPr>
        <w:tc>
          <w:tcPr>
            <w:tcW w:w="4734" w:type="dxa"/>
            <w:vAlign w:val="center"/>
          </w:tcPr>
          <w:p w:rsidR="002061AE" w:rsidRDefault="002061AE" w:rsidP="002061AE">
            <w:pPr>
              <w:tabs>
                <w:tab w:val="left" w:pos="937"/>
              </w:tabs>
              <w:rPr>
                <w:sz w:val="24"/>
              </w:rPr>
            </w:pPr>
            <w:r>
              <w:rPr>
                <w:sz w:val="24"/>
              </w:rPr>
              <w:t>Updated on:</w:t>
            </w:r>
          </w:p>
        </w:tc>
        <w:tc>
          <w:tcPr>
            <w:tcW w:w="4734" w:type="dxa"/>
            <w:vAlign w:val="center"/>
          </w:tcPr>
          <w:p w:rsidR="002061AE" w:rsidRDefault="002061AE" w:rsidP="002061AE">
            <w:pPr>
              <w:tabs>
                <w:tab w:val="left" w:pos="937"/>
              </w:tabs>
              <w:rPr>
                <w:sz w:val="24"/>
              </w:rPr>
            </w:pPr>
            <w:r>
              <w:rPr>
                <w:sz w:val="24"/>
              </w:rPr>
              <w:t>Changes made / notes:</w:t>
            </w:r>
          </w:p>
        </w:tc>
      </w:tr>
      <w:tr w:rsidR="002061AE" w:rsidTr="002061AE">
        <w:trPr>
          <w:trHeight w:val="451"/>
        </w:trPr>
        <w:tc>
          <w:tcPr>
            <w:tcW w:w="4734" w:type="dxa"/>
          </w:tcPr>
          <w:p w:rsidR="002061AE" w:rsidRDefault="002061AE" w:rsidP="002061AE">
            <w:pPr>
              <w:tabs>
                <w:tab w:val="left" w:pos="937"/>
              </w:tabs>
              <w:rPr>
                <w:sz w:val="24"/>
              </w:rPr>
            </w:pPr>
            <w:r>
              <w:rPr>
                <w:sz w:val="24"/>
              </w:rPr>
              <w:t>September 2018</w:t>
            </w:r>
          </w:p>
        </w:tc>
        <w:tc>
          <w:tcPr>
            <w:tcW w:w="4734" w:type="dxa"/>
          </w:tcPr>
          <w:p w:rsidR="002061AE" w:rsidRPr="00EE48DF" w:rsidRDefault="002061AE" w:rsidP="002061AE">
            <w:pPr>
              <w:tabs>
                <w:tab w:val="left" w:pos="937"/>
              </w:tabs>
              <w:rPr>
                <w:sz w:val="24"/>
                <w:szCs w:val="24"/>
              </w:rPr>
            </w:pPr>
            <w:r w:rsidRPr="00EE48DF">
              <w:rPr>
                <w:sz w:val="24"/>
                <w:szCs w:val="24"/>
              </w:rPr>
              <w:t>School values added. Detention altered to reflection.</w:t>
            </w:r>
          </w:p>
        </w:tc>
      </w:tr>
      <w:tr w:rsidR="002061AE" w:rsidTr="002061AE">
        <w:trPr>
          <w:trHeight w:val="451"/>
        </w:trPr>
        <w:tc>
          <w:tcPr>
            <w:tcW w:w="4734" w:type="dxa"/>
          </w:tcPr>
          <w:p w:rsidR="002061AE" w:rsidRDefault="002061AE" w:rsidP="002061AE">
            <w:pPr>
              <w:tabs>
                <w:tab w:val="left" w:pos="937"/>
              </w:tabs>
              <w:rPr>
                <w:sz w:val="24"/>
              </w:rPr>
            </w:pPr>
            <w:r>
              <w:rPr>
                <w:sz w:val="24"/>
              </w:rPr>
              <w:t>November 2018</w:t>
            </w:r>
          </w:p>
        </w:tc>
        <w:tc>
          <w:tcPr>
            <w:tcW w:w="4734" w:type="dxa"/>
          </w:tcPr>
          <w:p w:rsidR="002061AE" w:rsidRDefault="002061AE" w:rsidP="002061AE">
            <w:pPr>
              <w:tabs>
                <w:tab w:val="left" w:pos="937"/>
              </w:tabs>
              <w:rPr>
                <w:sz w:val="24"/>
              </w:rPr>
            </w:pPr>
            <w:r>
              <w:rPr>
                <w:sz w:val="24"/>
              </w:rPr>
              <w:t>Lunchtime behaviour altered. Addition of ‘Good to Be Green’ system.</w:t>
            </w:r>
          </w:p>
        </w:tc>
      </w:tr>
      <w:tr w:rsidR="002061AE" w:rsidTr="002061AE">
        <w:trPr>
          <w:trHeight w:val="451"/>
        </w:trPr>
        <w:tc>
          <w:tcPr>
            <w:tcW w:w="4734" w:type="dxa"/>
          </w:tcPr>
          <w:p w:rsidR="002061AE" w:rsidRDefault="006665D4" w:rsidP="002061AE">
            <w:pPr>
              <w:tabs>
                <w:tab w:val="left" w:pos="937"/>
              </w:tabs>
              <w:rPr>
                <w:sz w:val="24"/>
              </w:rPr>
            </w:pPr>
            <w:r>
              <w:rPr>
                <w:sz w:val="24"/>
              </w:rPr>
              <w:t>January 2022</w:t>
            </w:r>
          </w:p>
        </w:tc>
        <w:tc>
          <w:tcPr>
            <w:tcW w:w="4734" w:type="dxa"/>
          </w:tcPr>
          <w:p w:rsidR="002061AE" w:rsidRDefault="002061AE" w:rsidP="002061AE">
            <w:pPr>
              <w:tabs>
                <w:tab w:val="left" w:pos="937"/>
              </w:tabs>
              <w:rPr>
                <w:sz w:val="24"/>
              </w:rPr>
            </w:pPr>
          </w:p>
        </w:tc>
      </w:tr>
      <w:tr w:rsidR="002061AE" w:rsidTr="002061AE">
        <w:trPr>
          <w:trHeight w:val="451"/>
        </w:trPr>
        <w:tc>
          <w:tcPr>
            <w:tcW w:w="4734" w:type="dxa"/>
          </w:tcPr>
          <w:p w:rsidR="002061AE" w:rsidRDefault="002061AE" w:rsidP="002061AE">
            <w:pPr>
              <w:tabs>
                <w:tab w:val="left" w:pos="937"/>
              </w:tabs>
              <w:jc w:val="center"/>
              <w:rPr>
                <w:sz w:val="24"/>
              </w:rPr>
            </w:pPr>
          </w:p>
        </w:tc>
        <w:tc>
          <w:tcPr>
            <w:tcW w:w="4734" w:type="dxa"/>
          </w:tcPr>
          <w:p w:rsidR="002061AE" w:rsidRDefault="002061AE" w:rsidP="002061AE">
            <w:pPr>
              <w:tabs>
                <w:tab w:val="left" w:pos="937"/>
              </w:tabs>
              <w:jc w:val="center"/>
              <w:rPr>
                <w:sz w:val="24"/>
              </w:rPr>
            </w:pPr>
          </w:p>
        </w:tc>
      </w:tr>
      <w:tr w:rsidR="002061AE" w:rsidTr="002061AE">
        <w:trPr>
          <w:trHeight w:val="459"/>
        </w:trPr>
        <w:tc>
          <w:tcPr>
            <w:tcW w:w="4734" w:type="dxa"/>
          </w:tcPr>
          <w:p w:rsidR="002061AE" w:rsidRDefault="002061AE" w:rsidP="002061AE">
            <w:pPr>
              <w:tabs>
                <w:tab w:val="left" w:pos="937"/>
              </w:tabs>
              <w:jc w:val="center"/>
              <w:rPr>
                <w:sz w:val="24"/>
              </w:rPr>
            </w:pPr>
          </w:p>
        </w:tc>
        <w:tc>
          <w:tcPr>
            <w:tcW w:w="4734" w:type="dxa"/>
          </w:tcPr>
          <w:p w:rsidR="002061AE" w:rsidRDefault="002061AE" w:rsidP="002061AE">
            <w:pPr>
              <w:tabs>
                <w:tab w:val="left" w:pos="937"/>
              </w:tabs>
              <w:jc w:val="center"/>
              <w:rPr>
                <w:sz w:val="24"/>
              </w:rPr>
            </w:pPr>
          </w:p>
        </w:tc>
      </w:tr>
    </w:tbl>
    <w:p w:rsidR="002061AE" w:rsidRDefault="002061AE" w:rsidP="002061AE">
      <w:pPr>
        <w:tabs>
          <w:tab w:val="left" w:pos="937"/>
        </w:tabs>
        <w:rPr>
          <w:sz w:val="24"/>
        </w:rPr>
      </w:pPr>
    </w:p>
    <w:p w:rsidR="0053281A" w:rsidRDefault="0053281A" w:rsidP="0C1FB29F">
      <w:pPr>
        <w:spacing w:after="158" w:line="259" w:lineRule="auto"/>
        <w:ind w:left="0" w:firstLine="0"/>
        <w:jc w:val="both"/>
        <w:rPr>
          <w:color w:val="000000" w:themeColor="text1"/>
        </w:rPr>
      </w:pPr>
    </w:p>
    <w:p w:rsidR="002061AE" w:rsidRDefault="005854FB" w:rsidP="002061AE">
      <w:pPr>
        <w:spacing w:after="0" w:line="259" w:lineRule="auto"/>
        <w:ind w:left="0" w:firstLine="0"/>
        <w:jc w:val="both"/>
      </w:pPr>
      <w:r>
        <w:rPr>
          <w:rFonts w:ascii="Calibri" w:eastAsia="Calibri" w:hAnsi="Calibri" w:cs="Calibri"/>
          <w:b/>
        </w:rPr>
        <w:t xml:space="preserve"> </w:t>
      </w:r>
    </w:p>
    <w:p w:rsidR="0053281A" w:rsidRPr="006665D4" w:rsidRDefault="002061AE" w:rsidP="002061AE">
      <w:pPr>
        <w:spacing w:after="0" w:line="259" w:lineRule="auto"/>
        <w:ind w:left="0" w:firstLine="0"/>
        <w:jc w:val="both"/>
      </w:pPr>
      <w:r>
        <w:lastRenderedPageBreak/>
        <w:t xml:space="preserve">                                   </w:t>
      </w:r>
      <w:r w:rsidR="001D7BF2" w:rsidRPr="006665D4">
        <w:rPr>
          <w:b/>
          <w:bCs/>
          <w:sz w:val="24"/>
          <w:szCs w:val="24"/>
        </w:rPr>
        <w:t>Relationships for Behaviour Policy</w:t>
      </w:r>
    </w:p>
    <w:p w:rsidR="0053281A" w:rsidRPr="006665D4" w:rsidRDefault="005854FB">
      <w:pPr>
        <w:spacing w:after="0" w:line="259" w:lineRule="auto"/>
        <w:ind w:left="62" w:firstLine="0"/>
        <w:jc w:val="center"/>
      </w:pPr>
      <w:r w:rsidRPr="006665D4">
        <w:rPr>
          <w:b/>
          <w:sz w:val="24"/>
        </w:rPr>
        <w:t xml:space="preserve"> </w:t>
      </w:r>
    </w:p>
    <w:p w:rsidR="0053281A" w:rsidRPr="006665D4" w:rsidRDefault="005854FB">
      <w:pPr>
        <w:spacing w:line="250" w:lineRule="auto"/>
        <w:ind w:left="10"/>
        <w:jc w:val="center"/>
        <w:rPr>
          <w:b/>
          <w:sz w:val="24"/>
        </w:rPr>
      </w:pPr>
      <w:r w:rsidRPr="006665D4">
        <w:rPr>
          <w:b/>
          <w:sz w:val="24"/>
        </w:rPr>
        <w:t xml:space="preserve">School Values: Excellence, Responsibility, Respect, Community, Enjoyment, Compassion and Perseverance </w:t>
      </w:r>
    </w:p>
    <w:p w:rsidR="00294171" w:rsidRPr="006665D4" w:rsidRDefault="00294171">
      <w:pPr>
        <w:spacing w:line="250" w:lineRule="auto"/>
        <w:ind w:left="10"/>
        <w:jc w:val="center"/>
        <w:rPr>
          <w:b/>
          <w:sz w:val="24"/>
        </w:rPr>
      </w:pPr>
    </w:p>
    <w:p w:rsidR="00294171" w:rsidRPr="006665D4" w:rsidRDefault="00294171">
      <w:pPr>
        <w:spacing w:line="250" w:lineRule="auto"/>
        <w:ind w:left="10"/>
        <w:jc w:val="center"/>
        <w:rPr>
          <w:b/>
          <w:sz w:val="24"/>
        </w:rPr>
      </w:pPr>
    </w:p>
    <w:p w:rsidR="00294171" w:rsidRPr="006665D4" w:rsidRDefault="00294171">
      <w:pPr>
        <w:spacing w:line="250" w:lineRule="auto"/>
        <w:ind w:left="10"/>
        <w:jc w:val="center"/>
        <w:rPr>
          <w:b/>
          <w:sz w:val="24"/>
        </w:rPr>
      </w:pPr>
    </w:p>
    <w:p w:rsidR="00294171" w:rsidRPr="006665D4" w:rsidRDefault="00294171" w:rsidP="00294171">
      <w:pPr>
        <w:spacing w:line="250" w:lineRule="auto"/>
        <w:ind w:left="10"/>
        <w:rPr>
          <w:b/>
          <w:sz w:val="24"/>
        </w:rPr>
      </w:pPr>
      <w:r w:rsidRPr="006665D4">
        <w:rPr>
          <w:b/>
          <w:sz w:val="24"/>
        </w:rPr>
        <w:t>Key Beliefs – Principles</w:t>
      </w:r>
    </w:p>
    <w:p w:rsidR="00294171" w:rsidRPr="006665D4" w:rsidRDefault="00294171" w:rsidP="00294171">
      <w:pPr>
        <w:spacing w:line="250" w:lineRule="auto"/>
        <w:ind w:left="10"/>
        <w:rPr>
          <w:b/>
          <w:sz w:val="24"/>
        </w:rPr>
      </w:pPr>
    </w:p>
    <w:p w:rsidR="00294171" w:rsidRPr="006665D4" w:rsidRDefault="00294171" w:rsidP="00294171">
      <w:pPr>
        <w:spacing w:line="250" w:lineRule="auto"/>
        <w:ind w:left="10"/>
        <w:rPr>
          <w:b/>
          <w:sz w:val="24"/>
        </w:rPr>
      </w:pPr>
    </w:p>
    <w:p w:rsidR="0080442B" w:rsidRPr="006665D4" w:rsidRDefault="2561D074" w:rsidP="255CA575">
      <w:pPr>
        <w:spacing w:line="250" w:lineRule="auto"/>
        <w:ind w:left="10"/>
        <w:rPr>
          <w:b/>
          <w:bCs/>
          <w:sz w:val="24"/>
          <w:szCs w:val="24"/>
        </w:rPr>
      </w:pPr>
      <w:r w:rsidRPr="006665D4">
        <w:rPr>
          <w:b/>
          <w:bCs/>
          <w:sz w:val="24"/>
          <w:szCs w:val="24"/>
        </w:rPr>
        <w:t xml:space="preserve">At Broad </w:t>
      </w:r>
      <w:proofErr w:type="gramStart"/>
      <w:r w:rsidRPr="006665D4">
        <w:rPr>
          <w:b/>
          <w:bCs/>
          <w:sz w:val="24"/>
          <w:szCs w:val="24"/>
        </w:rPr>
        <w:t>Square</w:t>
      </w:r>
      <w:proofErr w:type="gramEnd"/>
      <w:r w:rsidRPr="006665D4">
        <w:rPr>
          <w:b/>
          <w:bCs/>
          <w:sz w:val="24"/>
          <w:szCs w:val="24"/>
        </w:rPr>
        <w:t xml:space="preserve"> we believe good behaviour is promoted by creating a happy, safe, caring and inclusive learning environment</w:t>
      </w:r>
      <w:r w:rsidR="5999EB31" w:rsidRPr="006665D4">
        <w:rPr>
          <w:b/>
          <w:bCs/>
          <w:sz w:val="24"/>
          <w:szCs w:val="24"/>
        </w:rPr>
        <w:t>, (</w:t>
      </w:r>
      <w:proofErr w:type="spellStart"/>
      <w:r w:rsidR="5999EB31" w:rsidRPr="006665D4">
        <w:rPr>
          <w:b/>
          <w:bCs/>
          <w:sz w:val="24"/>
          <w:szCs w:val="24"/>
        </w:rPr>
        <w:t>Cefai</w:t>
      </w:r>
      <w:proofErr w:type="spellEnd"/>
      <w:r w:rsidR="5999EB31" w:rsidRPr="006665D4">
        <w:rPr>
          <w:b/>
          <w:bCs/>
          <w:sz w:val="24"/>
          <w:szCs w:val="24"/>
        </w:rPr>
        <w:t>, 2008).</w:t>
      </w:r>
      <w:r w:rsidRPr="006665D4">
        <w:rPr>
          <w:b/>
          <w:bCs/>
          <w:sz w:val="24"/>
          <w:szCs w:val="24"/>
        </w:rPr>
        <w:t xml:space="preserve"> The most important aspect in helping a child to feel safe</w:t>
      </w:r>
      <w:r w:rsidR="374D4B1C" w:rsidRPr="006665D4">
        <w:rPr>
          <w:b/>
          <w:bCs/>
          <w:sz w:val="24"/>
          <w:szCs w:val="24"/>
        </w:rPr>
        <w:t xml:space="preserve"> and secure is the positive relationship</w:t>
      </w:r>
      <w:r w:rsidRPr="006665D4">
        <w:rPr>
          <w:b/>
          <w:bCs/>
          <w:sz w:val="24"/>
          <w:szCs w:val="24"/>
        </w:rPr>
        <w:t xml:space="preserve"> developed </w:t>
      </w:r>
      <w:r w:rsidR="374D4B1C" w:rsidRPr="006665D4">
        <w:rPr>
          <w:b/>
          <w:bCs/>
          <w:sz w:val="24"/>
          <w:szCs w:val="24"/>
        </w:rPr>
        <w:t>between the pupil and member</w:t>
      </w:r>
      <w:r w:rsidR="05CC61CA" w:rsidRPr="006665D4">
        <w:rPr>
          <w:b/>
          <w:bCs/>
          <w:sz w:val="24"/>
          <w:szCs w:val="24"/>
        </w:rPr>
        <w:t>s</w:t>
      </w:r>
      <w:r w:rsidR="784DEC37" w:rsidRPr="006665D4">
        <w:rPr>
          <w:b/>
          <w:bCs/>
          <w:sz w:val="24"/>
          <w:szCs w:val="24"/>
        </w:rPr>
        <w:t xml:space="preserve"> of staff</w:t>
      </w:r>
      <w:r w:rsidR="05F193AC" w:rsidRPr="006665D4">
        <w:rPr>
          <w:b/>
          <w:bCs/>
          <w:sz w:val="24"/>
          <w:szCs w:val="24"/>
        </w:rPr>
        <w:t>, (</w:t>
      </w:r>
      <w:proofErr w:type="spellStart"/>
      <w:r w:rsidR="05F193AC" w:rsidRPr="006665D4">
        <w:rPr>
          <w:b/>
          <w:bCs/>
          <w:color w:val="222222"/>
          <w:sz w:val="24"/>
          <w:szCs w:val="24"/>
        </w:rPr>
        <w:t>Grové</w:t>
      </w:r>
      <w:proofErr w:type="spellEnd"/>
      <w:r w:rsidR="05F193AC" w:rsidRPr="006665D4">
        <w:rPr>
          <w:b/>
          <w:bCs/>
          <w:color w:val="222222"/>
          <w:sz w:val="24"/>
          <w:szCs w:val="24"/>
        </w:rPr>
        <w:t xml:space="preserve"> &amp; </w:t>
      </w:r>
      <w:proofErr w:type="spellStart"/>
      <w:r w:rsidR="05F193AC" w:rsidRPr="006665D4">
        <w:rPr>
          <w:b/>
          <w:bCs/>
          <w:color w:val="222222"/>
          <w:sz w:val="24"/>
          <w:szCs w:val="24"/>
        </w:rPr>
        <w:t>Laletas</w:t>
      </w:r>
      <w:proofErr w:type="spellEnd"/>
      <w:r w:rsidR="05F193AC" w:rsidRPr="006665D4">
        <w:rPr>
          <w:b/>
          <w:bCs/>
          <w:color w:val="222222"/>
          <w:sz w:val="24"/>
          <w:szCs w:val="24"/>
        </w:rPr>
        <w:t>, 2020).</w:t>
      </w:r>
      <w:r w:rsidR="05F193AC" w:rsidRPr="006665D4">
        <w:rPr>
          <w:b/>
          <w:bCs/>
        </w:rPr>
        <w:t xml:space="preserve"> </w:t>
      </w:r>
      <w:r w:rsidR="784DEC37" w:rsidRPr="006665D4">
        <w:rPr>
          <w:b/>
          <w:bCs/>
          <w:sz w:val="24"/>
          <w:szCs w:val="24"/>
        </w:rPr>
        <w:t xml:space="preserve">With this in </w:t>
      </w:r>
      <w:r w:rsidR="5F1452CF" w:rsidRPr="006665D4">
        <w:rPr>
          <w:b/>
          <w:bCs/>
          <w:sz w:val="24"/>
          <w:szCs w:val="24"/>
        </w:rPr>
        <w:t>mind,</w:t>
      </w:r>
      <w:r w:rsidR="784DEC37" w:rsidRPr="006665D4">
        <w:rPr>
          <w:b/>
          <w:bCs/>
          <w:sz w:val="24"/>
          <w:szCs w:val="24"/>
        </w:rPr>
        <w:t xml:space="preserve"> we have implemented an Attachment and Trauma approach for all </w:t>
      </w:r>
      <w:r w:rsidR="79EDC6C5" w:rsidRPr="006665D4">
        <w:rPr>
          <w:b/>
          <w:bCs/>
          <w:sz w:val="24"/>
          <w:szCs w:val="24"/>
        </w:rPr>
        <w:t xml:space="preserve">of our </w:t>
      </w:r>
      <w:r w:rsidR="784DEC37" w:rsidRPr="006665D4">
        <w:rPr>
          <w:b/>
          <w:bCs/>
          <w:sz w:val="24"/>
          <w:szCs w:val="24"/>
        </w:rPr>
        <w:t>pupils</w:t>
      </w:r>
      <w:r w:rsidR="00224AD6" w:rsidRPr="006665D4">
        <w:rPr>
          <w:b/>
          <w:bCs/>
          <w:sz w:val="24"/>
          <w:szCs w:val="24"/>
        </w:rPr>
        <w:t xml:space="preserve"> (please our website for further</w:t>
      </w:r>
      <w:r w:rsidR="6D1035C1" w:rsidRPr="006665D4">
        <w:rPr>
          <w:b/>
          <w:bCs/>
          <w:sz w:val="24"/>
          <w:szCs w:val="24"/>
        </w:rPr>
        <w:t xml:space="preserve"> information on Attachment and Trauma)</w:t>
      </w:r>
      <w:r w:rsidR="784DEC37" w:rsidRPr="006665D4">
        <w:rPr>
          <w:b/>
          <w:bCs/>
          <w:sz w:val="24"/>
          <w:szCs w:val="24"/>
        </w:rPr>
        <w:t xml:space="preserve">. </w:t>
      </w:r>
    </w:p>
    <w:p w:rsidR="008276C6" w:rsidRPr="006665D4" w:rsidRDefault="008276C6" w:rsidP="00294171">
      <w:pPr>
        <w:spacing w:line="250" w:lineRule="auto"/>
        <w:ind w:left="10"/>
        <w:rPr>
          <w:b/>
          <w:sz w:val="24"/>
        </w:rPr>
      </w:pPr>
    </w:p>
    <w:p w:rsidR="008276C6" w:rsidRPr="006665D4" w:rsidRDefault="05CC61CA" w:rsidP="255CA575">
      <w:pPr>
        <w:spacing w:line="250" w:lineRule="auto"/>
        <w:ind w:left="10"/>
        <w:rPr>
          <w:b/>
          <w:bCs/>
          <w:sz w:val="24"/>
          <w:szCs w:val="24"/>
        </w:rPr>
      </w:pPr>
      <w:r w:rsidRPr="006665D4">
        <w:rPr>
          <w:b/>
          <w:bCs/>
          <w:sz w:val="24"/>
          <w:szCs w:val="24"/>
        </w:rPr>
        <w:t>We have high expectations for all of our children whilst recognising certain children have specific needs.</w:t>
      </w:r>
      <w:r w:rsidR="722A7BFE" w:rsidRPr="006665D4">
        <w:rPr>
          <w:b/>
          <w:bCs/>
          <w:sz w:val="24"/>
          <w:szCs w:val="24"/>
        </w:rPr>
        <w:t xml:space="preserve"> We believe that all behaviours are a form of communication and happen for a reason</w:t>
      </w:r>
      <w:r w:rsidR="07BF1563" w:rsidRPr="006665D4">
        <w:rPr>
          <w:b/>
          <w:bCs/>
          <w:sz w:val="24"/>
          <w:szCs w:val="24"/>
        </w:rPr>
        <w:t>, (</w:t>
      </w:r>
      <w:proofErr w:type="spellStart"/>
      <w:r w:rsidR="07BF1563" w:rsidRPr="006665D4">
        <w:rPr>
          <w:b/>
          <w:bCs/>
          <w:sz w:val="24"/>
          <w:szCs w:val="24"/>
        </w:rPr>
        <w:t>Hibbin</w:t>
      </w:r>
      <w:proofErr w:type="spellEnd"/>
      <w:r w:rsidR="07BF1563" w:rsidRPr="006665D4">
        <w:rPr>
          <w:b/>
          <w:bCs/>
          <w:sz w:val="24"/>
          <w:szCs w:val="24"/>
        </w:rPr>
        <w:t xml:space="preserve"> &amp; Warren, 2020). </w:t>
      </w:r>
      <w:r w:rsidR="722A7BFE" w:rsidRPr="006665D4">
        <w:rPr>
          <w:b/>
          <w:bCs/>
          <w:sz w:val="24"/>
          <w:szCs w:val="24"/>
        </w:rPr>
        <w:t xml:space="preserve">We help all of our pupils develop the skills necessary to self-regulate their emotions and manage their behaviour to help fulfil their </w:t>
      </w:r>
      <w:r w:rsidR="5B27225F" w:rsidRPr="006665D4">
        <w:rPr>
          <w:b/>
          <w:bCs/>
          <w:sz w:val="24"/>
          <w:szCs w:val="24"/>
        </w:rPr>
        <w:t xml:space="preserve">potential. </w:t>
      </w:r>
      <w:r w:rsidR="784DEC37" w:rsidRPr="006665D4">
        <w:rPr>
          <w:b/>
          <w:bCs/>
          <w:sz w:val="24"/>
          <w:szCs w:val="24"/>
        </w:rPr>
        <w:t xml:space="preserve"> </w:t>
      </w:r>
    </w:p>
    <w:p w:rsidR="008276C6" w:rsidRPr="006665D4" w:rsidRDefault="008276C6" w:rsidP="00294171">
      <w:pPr>
        <w:spacing w:line="250" w:lineRule="auto"/>
        <w:ind w:left="10"/>
        <w:rPr>
          <w:b/>
          <w:sz w:val="24"/>
        </w:rPr>
      </w:pPr>
    </w:p>
    <w:p w:rsidR="0080442B" w:rsidRPr="006665D4" w:rsidRDefault="005F1623" w:rsidP="005F1623">
      <w:pPr>
        <w:spacing w:line="250" w:lineRule="auto"/>
        <w:ind w:left="0" w:firstLine="0"/>
        <w:rPr>
          <w:b/>
          <w:sz w:val="24"/>
        </w:rPr>
      </w:pPr>
      <w:r w:rsidRPr="006665D4">
        <w:rPr>
          <w:b/>
          <w:sz w:val="24"/>
        </w:rPr>
        <w:t>Our values of excellence, responsibility, respect, community, enjoyment, compassion and perseverance underpin all that we do within our school and help to guide positive behaviour.</w:t>
      </w:r>
      <w:r w:rsidR="008276C6" w:rsidRPr="006665D4">
        <w:rPr>
          <w:b/>
          <w:sz w:val="24"/>
        </w:rPr>
        <w:t xml:space="preserve"> </w:t>
      </w:r>
    </w:p>
    <w:p w:rsidR="00294171" w:rsidRPr="006665D4" w:rsidRDefault="00294171" w:rsidP="00294171">
      <w:pPr>
        <w:spacing w:line="250" w:lineRule="auto"/>
        <w:ind w:left="10"/>
        <w:rPr>
          <w:b/>
          <w:sz w:val="24"/>
        </w:rPr>
      </w:pPr>
    </w:p>
    <w:p w:rsidR="00294171" w:rsidRPr="006665D4" w:rsidRDefault="00294171" w:rsidP="00294171">
      <w:pPr>
        <w:spacing w:line="250" w:lineRule="auto"/>
        <w:ind w:left="10"/>
        <w:rPr>
          <w:b/>
          <w:sz w:val="24"/>
        </w:rPr>
      </w:pPr>
    </w:p>
    <w:p w:rsidR="00294171" w:rsidRPr="006665D4" w:rsidRDefault="00294171" w:rsidP="00294171">
      <w:pPr>
        <w:spacing w:line="250" w:lineRule="auto"/>
        <w:ind w:left="10"/>
      </w:pPr>
    </w:p>
    <w:p w:rsidR="0053281A" w:rsidRPr="006665D4" w:rsidRDefault="005854FB">
      <w:pPr>
        <w:spacing w:after="0" w:line="259" w:lineRule="auto"/>
        <w:ind w:left="720" w:firstLine="0"/>
      </w:pPr>
      <w:r w:rsidRPr="006665D4">
        <w:t xml:space="preserve"> </w:t>
      </w:r>
    </w:p>
    <w:p w:rsidR="0053281A" w:rsidRPr="006665D4" w:rsidRDefault="005854FB">
      <w:pPr>
        <w:pStyle w:val="Heading1"/>
        <w:tabs>
          <w:tab w:val="center" w:pos="1986"/>
        </w:tabs>
        <w:ind w:left="-15" w:right="0" w:firstLine="0"/>
      </w:pPr>
      <w:r w:rsidRPr="006665D4">
        <w:t xml:space="preserve">1  </w:t>
      </w:r>
      <w:r w:rsidRPr="006665D4">
        <w:tab/>
        <w:t xml:space="preserve">Aims and expectations </w:t>
      </w:r>
    </w:p>
    <w:p w:rsidR="0053281A" w:rsidRPr="006665D4" w:rsidRDefault="005854FB">
      <w:pPr>
        <w:spacing w:after="0" w:line="259" w:lineRule="auto"/>
        <w:ind w:left="0" w:firstLine="0"/>
      </w:pPr>
      <w:r w:rsidRPr="006665D4">
        <w:rPr>
          <w:b/>
          <w:sz w:val="24"/>
        </w:rPr>
        <w:t xml:space="preserve"> </w:t>
      </w:r>
    </w:p>
    <w:p w:rsidR="0053281A" w:rsidRPr="006665D4" w:rsidRDefault="005854FB">
      <w:pPr>
        <w:ind w:left="715"/>
      </w:pPr>
      <w:r w:rsidRPr="006665D4">
        <w:rPr>
          <w:b/>
        </w:rPr>
        <w:t xml:space="preserve">1.1 </w:t>
      </w:r>
      <w:r w:rsidRPr="006665D4">
        <w:rPr>
          <w:b/>
        </w:rPr>
        <w:tab/>
      </w:r>
      <w:r w:rsidRPr="006665D4">
        <w:t xml:space="preserve">It is our primary aim that every member of the school community feels valued, safe and respected, and that each person </w:t>
      </w:r>
      <w:proofErr w:type="gramStart"/>
      <w:r w:rsidRPr="006665D4">
        <w:t>is treated</w:t>
      </w:r>
      <w:proofErr w:type="gramEnd"/>
      <w:r w:rsidRPr="006665D4">
        <w:t xml:space="preserve"> </w:t>
      </w:r>
      <w:r w:rsidR="00E75276" w:rsidRPr="006665D4">
        <w:t>fairly and w</w:t>
      </w:r>
      <w:r w:rsidR="007B4848" w:rsidRPr="006665D4">
        <w:t xml:space="preserve">ell. We are a caring, inclusive </w:t>
      </w:r>
      <w:r w:rsidRPr="006665D4">
        <w:t xml:space="preserve">community, whose values </w:t>
      </w:r>
      <w:proofErr w:type="gramStart"/>
      <w:r w:rsidRPr="006665D4">
        <w:t>are built</w:t>
      </w:r>
      <w:proofErr w:type="gramEnd"/>
      <w:r w:rsidRPr="006665D4">
        <w:t xml:space="preserve"> on mutual trust and respect for all. </w:t>
      </w:r>
      <w:r w:rsidR="00E75276" w:rsidRPr="006665D4">
        <w:t xml:space="preserve">This </w:t>
      </w:r>
      <w:r w:rsidRPr="006665D4">
        <w:t xml:space="preserve">policy </w:t>
      </w:r>
      <w:proofErr w:type="gramStart"/>
      <w:r w:rsidRPr="006665D4">
        <w:t>is therefore designed</w:t>
      </w:r>
      <w:proofErr w:type="gramEnd"/>
      <w:r w:rsidRPr="006665D4">
        <w:t xml:space="preserve"> to support the way in which all members of the school can live and work together in a supportive way. It aims to promote an environment where everyone feels happy, safe and secure. </w:t>
      </w:r>
    </w:p>
    <w:p w:rsidR="0053281A" w:rsidRPr="006665D4" w:rsidRDefault="005854FB">
      <w:pPr>
        <w:spacing w:after="0" w:line="259" w:lineRule="auto"/>
        <w:ind w:left="720" w:firstLine="0"/>
      </w:pPr>
      <w:r w:rsidRPr="006665D4">
        <w:rPr>
          <w:b/>
        </w:rPr>
        <w:t xml:space="preserve"> </w:t>
      </w:r>
    </w:p>
    <w:p w:rsidR="0053281A" w:rsidRPr="006665D4" w:rsidRDefault="0AA6A2BB">
      <w:pPr>
        <w:ind w:left="715"/>
      </w:pPr>
      <w:r w:rsidRPr="006665D4">
        <w:rPr>
          <w:b/>
          <w:bCs/>
        </w:rPr>
        <w:t xml:space="preserve">1.2      </w:t>
      </w:r>
      <w:r w:rsidRPr="006665D4">
        <w:t>The primary aim of the policy is not to enforce rules but to promote good relationships and a shared set of values, so people can work together with the common purpo</w:t>
      </w:r>
      <w:r w:rsidR="0A3E1AFE" w:rsidRPr="006665D4">
        <w:t>se of helping everyone to learn. This policy also aims to e</w:t>
      </w:r>
      <w:r w:rsidR="0A3E1AFE" w:rsidRPr="006665D4">
        <w:rPr>
          <w:lang w:eastAsia="en-US"/>
        </w:rPr>
        <w:t xml:space="preserve">ngage pupils in a consistent dialogue from all members of staff </w:t>
      </w:r>
      <w:proofErr w:type="gramStart"/>
      <w:r w:rsidR="0A3E1AFE" w:rsidRPr="006665D4">
        <w:rPr>
          <w:lang w:eastAsia="en-US"/>
        </w:rPr>
        <w:t>with regards to</w:t>
      </w:r>
      <w:proofErr w:type="gramEnd"/>
      <w:r w:rsidR="0A3E1AFE" w:rsidRPr="006665D4">
        <w:rPr>
          <w:lang w:eastAsia="en-US"/>
        </w:rPr>
        <w:t xml:space="preserve"> behaviour</w:t>
      </w:r>
      <w:r w:rsidR="3C51380D" w:rsidRPr="006665D4">
        <w:rPr>
          <w:lang w:eastAsia="en-US"/>
        </w:rPr>
        <w:t>.</w:t>
      </w:r>
    </w:p>
    <w:p w:rsidR="0053281A" w:rsidRPr="006665D4" w:rsidRDefault="005854FB">
      <w:pPr>
        <w:spacing w:after="0" w:line="259" w:lineRule="auto"/>
        <w:ind w:left="720" w:firstLine="0"/>
      </w:pPr>
      <w:r w:rsidRPr="006665D4">
        <w:t xml:space="preserve"> </w:t>
      </w:r>
    </w:p>
    <w:p w:rsidR="0053281A" w:rsidRPr="006665D4" w:rsidRDefault="005854FB">
      <w:pPr>
        <w:ind w:left="715"/>
      </w:pPr>
      <w:r w:rsidRPr="006665D4">
        <w:rPr>
          <w:b/>
        </w:rPr>
        <w:t xml:space="preserve">1.3      </w:t>
      </w:r>
      <w:r w:rsidRPr="006665D4">
        <w:t xml:space="preserve">We expect every member of the school community to behave in a considerate way towards one another. </w:t>
      </w:r>
    </w:p>
    <w:p w:rsidR="0053281A" w:rsidRPr="006665D4" w:rsidRDefault="005854FB">
      <w:pPr>
        <w:spacing w:after="0" w:line="259" w:lineRule="auto"/>
        <w:ind w:left="720" w:firstLine="0"/>
      </w:pPr>
      <w:r w:rsidRPr="006665D4">
        <w:t xml:space="preserve"> </w:t>
      </w:r>
    </w:p>
    <w:p w:rsidR="0053281A" w:rsidRPr="006665D4" w:rsidRDefault="0AA6A2BB">
      <w:pPr>
        <w:ind w:left="715"/>
      </w:pPr>
      <w:r w:rsidRPr="006665D4">
        <w:rPr>
          <w:b/>
          <w:bCs/>
        </w:rPr>
        <w:t>1.4</w:t>
      </w:r>
      <w:r w:rsidRPr="006665D4">
        <w:t xml:space="preserve">      We treat all</w:t>
      </w:r>
      <w:r w:rsidR="3669C310" w:rsidRPr="006665D4">
        <w:t xml:space="preserve"> children fairly and apply this </w:t>
      </w:r>
      <w:r w:rsidRPr="006665D4">
        <w:t xml:space="preserve">policy in a consistent way.  </w:t>
      </w:r>
    </w:p>
    <w:p w:rsidR="0053281A" w:rsidRPr="006665D4" w:rsidRDefault="005854FB">
      <w:pPr>
        <w:spacing w:after="0" w:line="259" w:lineRule="auto"/>
        <w:ind w:left="720" w:firstLine="0"/>
      </w:pPr>
      <w:r w:rsidRPr="006665D4">
        <w:t xml:space="preserve"> </w:t>
      </w:r>
    </w:p>
    <w:p w:rsidR="0053281A" w:rsidRPr="006665D4" w:rsidRDefault="0AA6A2BB">
      <w:pPr>
        <w:ind w:left="715"/>
      </w:pPr>
      <w:r w:rsidRPr="006665D4">
        <w:rPr>
          <w:b/>
          <w:bCs/>
        </w:rPr>
        <w:lastRenderedPageBreak/>
        <w:t xml:space="preserve">1.5      </w:t>
      </w:r>
      <w:r w:rsidRPr="006665D4">
        <w:t xml:space="preserve">This policy aims to help children grow in a safe and secure environment, and to become positive, responsible and increasingly independent members of the school community. </w:t>
      </w:r>
    </w:p>
    <w:p w:rsidR="255CA575" w:rsidRPr="006665D4" w:rsidRDefault="255CA575" w:rsidP="255CA575">
      <w:pPr>
        <w:ind w:left="715"/>
        <w:rPr>
          <w:color w:val="000000" w:themeColor="text1"/>
        </w:rPr>
      </w:pPr>
    </w:p>
    <w:p w:rsidR="2A25D925" w:rsidRPr="006665D4" w:rsidRDefault="2A25D925" w:rsidP="255CA575">
      <w:pPr>
        <w:ind w:left="715"/>
        <w:rPr>
          <w:color w:val="000000" w:themeColor="text1"/>
        </w:rPr>
      </w:pPr>
      <w:r w:rsidRPr="006665D4">
        <w:rPr>
          <w:b/>
          <w:bCs/>
          <w:color w:val="000000" w:themeColor="text1"/>
        </w:rPr>
        <w:t>1.6</w:t>
      </w:r>
      <w:r w:rsidRPr="006665D4">
        <w:rPr>
          <w:color w:val="000000" w:themeColor="text1"/>
        </w:rPr>
        <w:t xml:space="preserve">      We aim to ensure that all pupils develop personal resilience, helping them to realise that difficult situations </w:t>
      </w:r>
      <w:proofErr w:type="gramStart"/>
      <w:r w:rsidRPr="006665D4">
        <w:rPr>
          <w:color w:val="000000" w:themeColor="text1"/>
        </w:rPr>
        <w:t xml:space="preserve">can be </w:t>
      </w:r>
      <w:r w:rsidR="53E1F973" w:rsidRPr="006665D4">
        <w:rPr>
          <w:color w:val="000000" w:themeColor="text1"/>
        </w:rPr>
        <w:t>overcome</w:t>
      </w:r>
      <w:proofErr w:type="gramEnd"/>
      <w:r w:rsidRPr="006665D4">
        <w:rPr>
          <w:color w:val="000000" w:themeColor="text1"/>
        </w:rPr>
        <w:t xml:space="preserve"> by using the </w:t>
      </w:r>
      <w:r w:rsidR="24B23D8D" w:rsidRPr="006665D4">
        <w:rPr>
          <w:color w:val="000000" w:themeColor="text1"/>
        </w:rPr>
        <w:t>relevan</w:t>
      </w:r>
      <w:r w:rsidRPr="006665D4">
        <w:rPr>
          <w:color w:val="000000" w:themeColor="text1"/>
        </w:rPr>
        <w:t xml:space="preserve">t strategies. </w:t>
      </w:r>
    </w:p>
    <w:p w:rsidR="0053281A" w:rsidRPr="006665D4" w:rsidRDefault="005854FB">
      <w:pPr>
        <w:spacing w:after="0" w:line="259" w:lineRule="auto"/>
        <w:ind w:left="720" w:firstLine="0"/>
      </w:pPr>
      <w:r w:rsidRPr="006665D4">
        <w:t xml:space="preserve"> </w:t>
      </w:r>
    </w:p>
    <w:p w:rsidR="00E75276" w:rsidRPr="006665D4" w:rsidRDefault="0AA6A2BB" w:rsidP="255CA575">
      <w:pPr>
        <w:pStyle w:val="BodyText"/>
        <w:ind w:left="720"/>
        <w:rPr>
          <w:rFonts w:ascii="Arial" w:eastAsiaTheme="minorEastAsia" w:hAnsi="Arial" w:cs="Arial"/>
          <w:b w:val="0"/>
          <w:bCs w:val="0"/>
          <w:sz w:val="22"/>
          <w:szCs w:val="22"/>
        </w:rPr>
      </w:pPr>
      <w:r w:rsidRPr="006665D4">
        <w:rPr>
          <w:rFonts w:ascii="Arial" w:eastAsia="Arial" w:hAnsi="Arial" w:cs="Arial"/>
          <w:sz w:val="22"/>
          <w:szCs w:val="22"/>
        </w:rPr>
        <w:t>1.</w:t>
      </w:r>
      <w:r w:rsidR="64F13653" w:rsidRPr="006665D4">
        <w:rPr>
          <w:rFonts w:ascii="Arial" w:eastAsia="Arial" w:hAnsi="Arial" w:cs="Arial"/>
          <w:sz w:val="22"/>
          <w:szCs w:val="22"/>
        </w:rPr>
        <w:t>7</w:t>
      </w:r>
      <w:r w:rsidRPr="006665D4">
        <w:rPr>
          <w:rFonts w:ascii="Arial" w:hAnsi="Arial" w:cs="Arial"/>
          <w:sz w:val="22"/>
          <w:szCs w:val="22"/>
        </w:rPr>
        <w:t xml:space="preserve">   </w:t>
      </w:r>
      <w:r w:rsidRPr="006665D4">
        <w:rPr>
          <w:rFonts w:ascii="Arial" w:hAnsi="Arial" w:cs="Arial"/>
          <w:b w:val="0"/>
          <w:bCs w:val="0"/>
          <w:sz w:val="22"/>
          <w:szCs w:val="22"/>
        </w:rPr>
        <w:t xml:space="preserve"> </w:t>
      </w:r>
      <w:r w:rsidR="69398700" w:rsidRPr="006665D4">
        <w:rPr>
          <w:rFonts w:ascii="Arial" w:hAnsi="Arial" w:cs="Arial"/>
          <w:b w:val="0"/>
          <w:bCs w:val="0"/>
          <w:sz w:val="22"/>
          <w:szCs w:val="22"/>
        </w:rPr>
        <w:t>We u</w:t>
      </w:r>
      <w:r w:rsidR="3669C310" w:rsidRPr="006665D4">
        <w:rPr>
          <w:rFonts w:ascii="Arial" w:hAnsi="Arial" w:cs="Arial"/>
          <w:b w:val="0"/>
          <w:bCs w:val="0"/>
          <w:sz w:val="22"/>
          <w:szCs w:val="22"/>
        </w:rPr>
        <w:t xml:space="preserve">nderstand that often behaviour can be a form of communication, which indicates an underlying need or difficulty. In responding to the behaviour of pupils, we aim to identify these needs so that appropriate provision </w:t>
      </w:r>
      <w:proofErr w:type="gramStart"/>
      <w:r w:rsidR="3669C310" w:rsidRPr="006665D4">
        <w:rPr>
          <w:rFonts w:ascii="Arial" w:hAnsi="Arial" w:cs="Arial"/>
          <w:b w:val="0"/>
          <w:bCs w:val="0"/>
          <w:sz w:val="22"/>
          <w:szCs w:val="22"/>
        </w:rPr>
        <w:t>can be planned</w:t>
      </w:r>
      <w:proofErr w:type="gramEnd"/>
      <w:r w:rsidR="3669C310" w:rsidRPr="006665D4">
        <w:rPr>
          <w:rFonts w:ascii="Arial" w:hAnsi="Arial" w:cs="Arial"/>
          <w:b w:val="0"/>
          <w:bCs w:val="0"/>
          <w:sz w:val="22"/>
          <w:szCs w:val="22"/>
        </w:rPr>
        <w:t xml:space="preserve"> and pupils can be equipped with the skills necessary to develop behaviour for learning,</w:t>
      </w:r>
      <w:r w:rsidR="3669C310" w:rsidRPr="006665D4">
        <w:rPr>
          <w:rFonts w:ascii="Arial" w:eastAsiaTheme="minorEastAsia" w:hAnsi="Arial" w:cs="Arial"/>
          <w:b w:val="0"/>
          <w:bCs w:val="0"/>
          <w:sz w:val="22"/>
          <w:szCs w:val="22"/>
        </w:rPr>
        <w:t xml:space="preserve"> supporting our pupils to self-regulate, manage their behaviour and feel safe so they are ready to learn.</w:t>
      </w:r>
    </w:p>
    <w:p w:rsidR="00E75276" w:rsidRPr="006665D4" w:rsidRDefault="00E75276" w:rsidP="00E75276">
      <w:pPr>
        <w:spacing w:after="0" w:line="240" w:lineRule="auto"/>
        <w:rPr>
          <w:szCs w:val="20"/>
          <w:lang w:eastAsia="en-US"/>
        </w:rPr>
      </w:pPr>
    </w:p>
    <w:p w:rsidR="00AD07CC" w:rsidRPr="006665D4" w:rsidRDefault="00AD07CC" w:rsidP="00E75276">
      <w:pPr>
        <w:spacing w:after="0" w:line="240" w:lineRule="auto"/>
        <w:rPr>
          <w:szCs w:val="20"/>
          <w:lang w:eastAsia="en-US"/>
        </w:rPr>
      </w:pPr>
    </w:p>
    <w:p w:rsidR="00AD07CC" w:rsidRPr="006665D4" w:rsidRDefault="00AD07CC" w:rsidP="00AD07CC">
      <w:pPr>
        <w:spacing w:after="0" w:line="240" w:lineRule="auto"/>
        <w:ind w:left="0" w:firstLine="0"/>
        <w:rPr>
          <w:b/>
          <w:szCs w:val="20"/>
          <w:lang w:eastAsia="en-US"/>
        </w:rPr>
      </w:pPr>
      <w:r w:rsidRPr="006665D4">
        <w:rPr>
          <w:b/>
          <w:szCs w:val="20"/>
          <w:lang w:eastAsia="en-US"/>
        </w:rPr>
        <w:t xml:space="preserve">2          Relationships </w:t>
      </w:r>
    </w:p>
    <w:p w:rsidR="00AD07CC" w:rsidRPr="006665D4" w:rsidRDefault="00AD07CC" w:rsidP="00AD07CC">
      <w:pPr>
        <w:spacing w:after="0" w:line="240" w:lineRule="auto"/>
        <w:ind w:left="0" w:firstLine="0"/>
        <w:rPr>
          <w:b/>
          <w:szCs w:val="20"/>
          <w:lang w:eastAsia="en-US"/>
        </w:rPr>
      </w:pPr>
    </w:p>
    <w:p w:rsidR="1287EE29" w:rsidRPr="006665D4" w:rsidRDefault="1287EE29" w:rsidP="1287EE29">
      <w:pPr>
        <w:spacing w:after="0" w:line="240" w:lineRule="auto"/>
        <w:ind w:left="0" w:firstLine="0"/>
        <w:rPr>
          <w:b/>
          <w:bCs/>
          <w:color w:val="000000" w:themeColor="text1"/>
          <w:lang w:eastAsia="en-US"/>
        </w:rPr>
      </w:pPr>
    </w:p>
    <w:p w:rsidR="1287EE29" w:rsidRPr="006665D4" w:rsidRDefault="379C73DA" w:rsidP="255CA575">
      <w:pPr>
        <w:spacing w:after="0" w:line="240" w:lineRule="auto"/>
        <w:ind w:left="0" w:firstLine="0"/>
        <w:rPr>
          <w:color w:val="000000" w:themeColor="text1"/>
          <w:lang w:eastAsia="en-US"/>
        </w:rPr>
      </w:pPr>
      <w:r w:rsidRPr="006665D4">
        <w:rPr>
          <w:color w:val="000000" w:themeColor="text1"/>
          <w:lang w:eastAsia="en-US"/>
        </w:rPr>
        <w:t xml:space="preserve">Relationships are paramount to the success of </w:t>
      </w:r>
      <w:r w:rsidR="053EA751" w:rsidRPr="006665D4">
        <w:rPr>
          <w:color w:val="000000" w:themeColor="text1"/>
          <w:lang w:eastAsia="en-US"/>
        </w:rPr>
        <w:t>our</w:t>
      </w:r>
      <w:r w:rsidRPr="006665D4">
        <w:rPr>
          <w:color w:val="000000" w:themeColor="text1"/>
          <w:lang w:eastAsia="en-US"/>
        </w:rPr>
        <w:t xml:space="preserve"> </w:t>
      </w:r>
      <w:r w:rsidR="001D7BF2" w:rsidRPr="006665D4">
        <w:rPr>
          <w:color w:val="000000" w:themeColor="text1"/>
          <w:lang w:eastAsia="en-US"/>
        </w:rPr>
        <w:t xml:space="preserve">Relationships for Behaviour Policy </w:t>
      </w:r>
      <w:r w:rsidRPr="006665D4">
        <w:rPr>
          <w:color w:val="000000" w:themeColor="text1"/>
          <w:lang w:eastAsia="en-US"/>
        </w:rPr>
        <w:t xml:space="preserve">and </w:t>
      </w:r>
      <w:r w:rsidR="0EAAB246" w:rsidRPr="006665D4">
        <w:rPr>
          <w:color w:val="000000" w:themeColor="text1"/>
          <w:lang w:eastAsia="en-US"/>
        </w:rPr>
        <w:t>are</w:t>
      </w:r>
      <w:r w:rsidRPr="006665D4">
        <w:rPr>
          <w:color w:val="000000" w:themeColor="text1"/>
          <w:lang w:eastAsia="en-US"/>
        </w:rPr>
        <w:t xml:space="preserve"> the most important thing to ensure children feel safe in our setting. It is everyone’s </w:t>
      </w:r>
      <w:r w:rsidR="2C86E01C" w:rsidRPr="006665D4">
        <w:rPr>
          <w:color w:val="000000" w:themeColor="text1"/>
          <w:lang w:eastAsia="en-US"/>
        </w:rPr>
        <w:t>responsibility</w:t>
      </w:r>
      <w:r w:rsidRPr="006665D4">
        <w:rPr>
          <w:color w:val="000000" w:themeColor="text1"/>
          <w:lang w:eastAsia="en-US"/>
        </w:rPr>
        <w:t xml:space="preserve"> to ensure that all children feel understood, heard and accepted.</w:t>
      </w:r>
      <w:r w:rsidR="248D8CD0" w:rsidRPr="006665D4">
        <w:rPr>
          <w:color w:val="000000" w:themeColor="text1"/>
          <w:lang w:eastAsia="en-US"/>
        </w:rPr>
        <w:t xml:space="preserve"> Positive relationships have been proven </w:t>
      </w:r>
      <w:proofErr w:type="gramStart"/>
      <w:r w:rsidR="248D8CD0" w:rsidRPr="006665D4">
        <w:rPr>
          <w:color w:val="000000" w:themeColor="text1"/>
          <w:lang w:eastAsia="en-US"/>
        </w:rPr>
        <w:t>to be the</w:t>
      </w:r>
      <w:proofErr w:type="gramEnd"/>
      <w:r w:rsidR="248D8CD0" w:rsidRPr="006665D4">
        <w:rPr>
          <w:color w:val="000000" w:themeColor="text1"/>
          <w:lang w:eastAsia="en-US"/>
        </w:rPr>
        <w:t xml:space="preserve"> number one way to regulate the nervous system. When we are around people we care about, our bodies produce oxytocin</w:t>
      </w:r>
      <w:r w:rsidR="1137DABE" w:rsidRPr="006665D4">
        <w:rPr>
          <w:color w:val="000000" w:themeColor="text1"/>
          <w:lang w:eastAsia="en-US"/>
        </w:rPr>
        <w:t>, which is the hormone responsible for calming our nervous system after stress.</w:t>
      </w:r>
      <w:r w:rsidR="64AE4E45" w:rsidRPr="006665D4">
        <w:rPr>
          <w:color w:val="000000" w:themeColor="text1"/>
          <w:lang w:eastAsia="en-US"/>
        </w:rPr>
        <w:t xml:space="preserve"> Evidence around resilience also suggests that the single most common contributory factor to children developing resilience is having at least one p</w:t>
      </w:r>
      <w:r w:rsidR="00F7710A" w:rsidRPr="006665D4">
        <w:rPr>
          <w:color w:val="000000" w:themeColor="text1"/>
          <w:lang w:eastAsia="en-US"/>
        </w:rPr>
        <w:t>ositive and stable relationship</w:t>
      </w:r>
      <w:r w:rsidR="64AE4E45" w:rsidRPr="006665D4">
        <w:rPr>
          <w:color w:val="000000" w:themeColor="text1"/>
          <w:lang w:eastAsia="en-US"/>
        </w:rPr>
        <w:t xml:space="preserve"> with an adult (Bellis et al,</w:t>
      </w:r>
      <w:r w:rsidR="385CCBEE" w:rsidRPr="006665D4">
        <w:rPr>
          <w:color w:val="000000" w:themeColor="text1"/>
          <w:lang w:eastAsia="en-US"/>
        </w:rPr>
        <w:t xml:space="preserve"> 2017).</w:t>
      </w:r>
    </w:p>
    <w:p w:rsidR="1287EE29" w:rsidRPr="006665D4" w:rsidRDefault="1287EE29" w:rsidP="255CA575">
      <w:pPr>
        <w:spacing w:after="0" w:line="240" w:lineRule="auto"/>
        <w:ind w:left="0" w:firstLine="0"/>
        <w:rPr>
          <w:color w:val="000000" w:themeColor="text1"/>
          <w:lang w:eastAsia="en-US"/>
        </w:rPr>
      </w:pPr>
    </w:p>
    <w:p w:rsidR="1287EE29" w:rsidRPr="006665D4" w:rsidRDefault="4C558630" w:rsidP="1287EE29">
      <w:pPr>
        <w:spacing w:after="0" w:line="240" w:lineRule="auto"/>
        <w:ind w:left="0" w:firstLine="0"/>
        <w:rPr>
          <w:color w:val="000000" w:themeColor="text1"/>
          <w:lang w:eastAsia="en-US"/>
        </w:rPr>
      </w:pPr>
      <w:r w:rsidRPr="006665D4">
        <w:rPr>
          <w:color w:val="000000" w:themeColor="text1"/>
          <w:lang w:eastAsia="en-US"/>
        </w:rPr>
        <w:t xml:space="preserve">As a </w:t>
      </w:r>
      <w:proofErr w:type="gramStart"/>
      <w:r w:rsidRPr="006665D4">
        <w:rPr>
          <w:color w:val="000000" w:themeColor="text1"/>
          <w:lang w:eastAsia="en-US"/>
        </w:rPr>
        <w:t>school</w:t>
      </w:r>
      <w:proofErr w:type="gramEnd"/>
      <w:r w:rsidRPr="006665D4">
        <w:rPr>
          <w:color w:val="000000" w:themeColor="text1"/>
          <w:lang w:eastAsia="en-US"/>
        </w:rPr>
        <w:t xml:space="preserve"> we ensure that our pupils feel they belong to and are a valued part of our school community</w:t>
      </w:r>
      <w:r w:rsidR="10DCCFA4" w:rsidRPr="006665D4">
        <w:rPr>
          <w:color w:val="000000" w:themeColor="text1"/>
          <w:lang w:eastAsia="en-US"/>
        </w:rPr>
        <w:t>, to help them achieve their full potential. Students should feel that their relationships with adults in our school are positive, consistent and based on trust and mutual respect. Pupils should always feel that they can voice their wor</w:t>
      </w:r>
      <w:r w:rsidR="228B2CC8" w:rsidRPr="006665D4">
        <w:rPr>
          <w:color w:val="000000" w:themeColor="text1"/>
          <w:lang w:eastAsia="en-US"/>
        </w:rPr>
        <w:t>ries and that their voice matters.</w:t>
      </w:r>
    </w:p>
    <w:p w:rsidR="255CA575" w:rsidRPr="006665D4" w:rsidRDefault="255CA575" w:rsidP="255CA575">
      <w:pPr>
        <w:spacing w:after="0" w:line="240" w:lineRule="auto"/>
        <w:ind w:left="0" w:firstLine="0"/>
        <w:rPr>
          <w:color w:val="000000" w:themeColor="text1"/>
          <w:lang w:eastAsia="en-US"/>
        </w:rPr>
      </w:pPr>
    </w:p>
    <w:p w:rsidR="2BB04189" w:rsidRPr="006665D4" w:rsidRDefault="2BB04189" w:rsidP="255CA575">
      <w:pPr>
        <w:spacing w:after="0" w:line="240" w:lineRule="auto"/>
        <w:ind w:left="0" w:firstLine="0"/>
        <w:rPr>
          <w:b/>
          <w:bCs/>
          <w:i/>
          <w:iCs/>
          <w:color w:val="000000" w:themeColor="text1"/>
          <w:lang w:eastAsia="en-US"/>
        </w:rPr>
      </w:pPr>
      <w:r w:rsidRPr="006665D4">
        <w:rPr>
          <w:b/>
          <w:bCs/>
          <w:i/>
          <w:iCs/>
          <w:color w:val="000000" w:themeColor="text1"/>
          <w:lang w:eastAsia="en-US"/>
        </w:rPr>
        <w:t>“</w:t>
      </w:r>
      <w:r w:rsidR="4FB22652" w:rsidRPr="006665D4">
        <w:rPr>
          <w:b/>
          <w:bCs/>
          <w:i/>
          <w:iCs/>
          <w:color w:val="000000" w:themeColor="text1"/>
          <w:lang w:eastAsia="en-US"/>
        </w:rPr>
        <w:t xml:space="preserve">The ability to form meaningful relationships is fundamental to mental health and happiness. </w:t>
      </w:r>
      <w:proofErr w:type="gramStart"/>
      <w:r w:rsidR="4FB22652" w:rsidRPr="006665D4">
        <w:rPr>
          <w:b/>
          <w:bCs/>
          <w:i/>
          <w:iCs/>
          <w:color w:val="000000" w:themeColor="text1"/>
          <w:lang w:eastAsia="en-US"/>
        </w:rPr>
        <w:t>It’s</w:t>
      </w:r>
      <w:proofErr w:type="gramEnd"/>
      <w:r w:rsidR="4FB22652" w:rsidRPr="006665D4">
        <w:rPr>
          <w:b/>
          <w:bCs/>
          <w:i/>
          <w:iCs/>
          <w:color w:val="000000" w:themeColor="text1"/>
          <w:lang w:eastAsia="en-US"/>
        </w:rPr>
        <w:t xml:space="preserve"> the quality of contact we have with other people that is arguably the most important determining factor in our quality of life. We can only truly d</w:t>
      </w:r>
      <w:r w:rsidR="02385492" w:rsidRPr="006665D4">
        <w:rPr>
          <w:b/>
          <w:bCs/>
          <w:i/>
          <w:iCs/>
          <w:color w:val="000000" w:themeColor="text1"/>
          <w:lang w:eastAsia="en-US"/>
        </w:rPr>
        <w:t xml:space="preserve">evelop ourselves through relationships with others”. (TISUK, 2019). </w:t>
      </w:r>
    </w:p>
    <w:p w:rsidR="1287EE29" w:rsidRPr="006665D4" w:rsidRDefault="1287EE29" w:rsidP="255CA575">
      <w:pPr>
        <w:spacing w:after="0" w:line="240" w:lineRule="auto"/>
        <w:ind w:left="0" w:firstLine="0"/>
        <w:rPr>
          <w:b/>
          <w:bCs/>
          <w:color w:val="000000" w:themeColor="text1"/>
          <w:lang w:eastAsia="en-US"/>
        </w:rPr>
      </w:pPr>
    </w:p>
    <w:p w:rsidR="1287EE29" w:rsidRPr="006665D4" w:rsidRDefault="1287EE29" w:rsidP="1287EE29">
      <w:pPr>
        <w:spacing w:after="0" w:line="240" w:lineRule="auto"/>
        <w:ind w:left="0" w:firstLine="0"/>
        <w:rPr>
          <w:b/>
          <w:bCs/>
          <w:color w:val="000000" w:themeColor="text1"/>
          <w:lang w:eastAsia="en-US"/>
        </w:rPr>
      </w:pPr>
    </w:p>
    <w:p w:rsidR="00D83914" w:rsidRPr="006665D4" w:rsidRDefault="00D83914" w:rsidP="00AD07CC">
      <w:pPr>
        <w:spacing w:after="0" w:line="240" w:lineRule="auto"/>
        <w:ind w:left="0" w:firstLine="0"/>
        <w:rPr>
          <w:b/>
          <w:szCs w:val="20"/>
          <w:lang w:eastAsia="en-US"/>
        </w:rPr>
      </w:pPr>
    </w:p>
    <w:p w:rsidR="00D83914" w:rsidRPr="006665D4" w:rsidRDefault="00D83914" w:rsidP="00AD07CC">
      <w:pPr>
        <w:spacing w:after="0" w:line="240" w:lineRule="auto"/>
        <w:ind w:left="0" w:firstLine="0"/>
        <w:rPr>
          <w:b/>
          <w:szCs w:val="20"/>
          <w:lang w:eastAsia="en-US"/>
        </w:rPr>
      </w:pPr>
    </w:p>
    <w:p w:rsidR="1287EE29" w:rsidRPr="006665D4" w:rsidRDefault="1490B2FD" w:rsidP="255CA575">
      <w:pPr>
        <w:spacing w:after="0" w:line="240" w:lineRule="auto"/>
        <w:ind w:left="0" w:firstLine="0"/>
        <w:rPr>
          <w:b/>
          <w:bCs/>
          <w:color w:val="000000" w:themeColor="text1"/>
          <w:lang w:eastAsia="en-US"/>
        </w:rPr>
      </w:pPr>
      <w:r w:rsidRPr="006665D4">
        <w:rPr>
          <w:b/>
          <w:bCs/>
          <w:lang w:eastAsia="en-US"/>
        </w:rPr>
        <w:t xml:space="preserve">3         Language  </w:t>
      </w:r>
    </w:p>
    <w:p w:rsidR="1287EE29" w:rsidRPr="006665D4" w:rsidRDefault="1287EE29" w:rsidP="255CA575">
      <w:pPr>
        <w:spacing w:after="0" w:line="240" w:lineRule="auto"/>
        <w:ind w:left="0" w:firstLine="0"/>
        <w:rPr>
          <w:b/>
          <w:bCs/>
          <w:color w:val="000000" w:themeColor="text1"/>
          <w:lang w:eastAsia="en-US"/>
        </w:rPr>
      </w:pPr>
    </w:p>
    <w:p w:rsidR="1287EE29" w:rsidRPr="006665D4" w:rsidRDefault="1490B2FD" w:rsidP="255CA575">
      <w:pPr>
        <w:spacing w:after="0" w:line="240" w:lineRule="auto"/>
        <w:ind w:left="0" w:firstLine="0"/>
        <w:rPr>
          <w:b/>
          <w:bCs/>
          <w:color w:val="000000" w:themeColor="text1"/>
          <w:lang w:eastAsia="en-US"/>
        </w:rPr>
      </w:pPr>
      <w:r w:rsidRPr="006665D4">
        <w:rPr>
          <w:b/>
          <w:bCs/>
          <w:color w:val="000000" w:themeColor="text1"/>
          <w:lang w:eastAsia="en-US"/>
        </w:rPr>
        <w:t xml:space="preserve">3.1 </w:t>
      </w:r>
      <w:r w:rsidRPr="006665D4">
        <w:rPr>
          <w:color w:val="000000" w:themeColor="text1"/>
          <w:lang w:eastAsia="en-US"/>
        </w:rPr>
        <w:t xml:space="preserve">Staff at Broad Square understand that the way in which they communicate to pupils is </w:t>
      </w:r>
      <w:r w:rsidR="2B879C9B" w:rsidRPr="006665D4">
        <w:rPr>
          <w:color w:val="000000" w:themeColor="text1"/>
          <w:lang w:eastAsia="en-US"/>
        </w:rPr>
        <w:t>extremely</w:t>
      </w:r>
      <w:r w:rsidRPr="006665D4">
        <w:rPr>
          <w:color w:val="000000" w:themeColor="text1"/>
          <w:lang w:eastAsia="en-US"/>
        </w:rPr>
        <w:t xml:space="preserve"> important. Communication </w:t>
      </w:r>
      <w:r w:rsidR="5C77FAC5" w:rsidRPr="006665D4">
        <w:rPr>
          <w:color w:val="000000" w:themeColor="text1"/>
          <w:lang w:eastAsia="en-US"/>
        </w:rPr>
        <w:t>consists</w:t>
      </w:r>
      <w:r w:rsidRPr="006665D4">
        <w:rPr>
          <w:color w:val="000000" w:themeColor="text1"/>
          <w:lang w:eastAsia="en-US"/>
        </w:rPr>
        <w:t xml:space="preserve"> not only of the verbal interactions, but the body language used. Staff are aware that </w:t>
      </w:r>
      <w:r w:rsidR="512BC3D6" w:rsidRPr="006665D4">
        <w:rPr>
          <w:color w:val="000000" w:themeColor="text1"/>
          <w:lang w:eastAsia="en-US"/>
        </w:rPr>
        <w:t>authoritative</w:t>
      </w:r>
      <w:r w:rsidRPr="006665D4">
        <w:rPr>
          <w:color w:val="000000" w:themeColor="text1"/>
          <w:lang w:eastAsia="en-US"/>
        </w:rPr>
        <w:t xml:space="preserve"> body language can be counterproductive to the communication between pupils and staff.</w:t>
      </w:r>
    </w:p>
    <w:p w:rsidR="1287EE29" w:rsidRPr="006665D4" w:rsidRDefault="1490B2FD" w:rsidP="255CA575">
      <w:pPr>
        <w:spacing w:after="0" w:line="240" w:lineRule="auto"/>
        <w:ind w:left="0" w:firstLine="0"/>
        <w:rPr>
          <w:b/>
          <w:bCs/>
          <w:color w:val="000000" w:themeColor="text1"/>
          <w:lang w:eastAsia="en-US"/>
        </w:rPr>
      </w:pPr>
      <w:r w:rsidRPr="006665D4">
        <w:rPr>
          <w:color w:val="000000" w:themeColor="text1"/>
          <w:lang w:eastAsia="en-US"/>
        </w:rPr>
        <w:t xml:space="preserve"> </w:t>
      </w:r>
    </w:p>
    <w:p w:rsidR="1287EE29" w:rsidRPr="006665D4" w:rsidRDefault="1490B2FD" w:rsidP="255CA575">
      <w:pPr>
        <w:spacing w:after="0" w:line="240" w:lineRule="auto"/>
        <w:ind w:left="0" w:firstLine="0"/>
        <w:rPr>
          <w:color w:val="000000" w:themeColor="text1"/>
          <w:lang w:eastAsia="en-US"/>
        </w:rPr>
      </w:pPr>
      <w:r w:rsidRPr="006665D4">
        <w:rPr>
          <w:b/>
          <w:bCs/>
          <w:color w:val="000000" w:themeColor="text1"/>
          <w:lang w:eastAsia="en-US"/>
        </w:rPr>
        <w:t>3.2</w:t>
      </w:r>
      <w:r w:rsidRPr="006665D4">
        <w:rPr>
          <w:color w:val="000000" w:themeColor="text1"/>
          <w:lang w:eastAsia="en-US"/>
        </w:rPr>
        <w:t xml:space="preserve"> Reflective responding </w:t>
      </w:r>
      <w:proofErr w:type="gramStart"/>
      <w:r w:rsidRPr="006665D4">
        <w:rPr>
          <w:color w:val="000000" w:themeColor="text1"/>
          <w:lang w:eastAsia="en-US"/>
        </w:rPr>
        <w:t>is considered</w:t>
      </w:r>
      <w:proofErr w:type="gramEnd"/>
      <w:r w:rsidRPr="006665D4">
        <w:rPr>
          <w:color w:val="000000" w:themeColor="text1"/>
          <w:lang w:eastAsia="en-US"/>
        </w:rPr>
        <w:t xml:space="preserve"> the most appropriate way to communicate with our pupils, allowing them to feel heard and understood. Reflective responding </w:t>
      </w:r>
      <w:proofErr w:type="gramStart"/>
      <w:r w:rsidRPr="006665D4">
        <w:rPr>
          <w:color w:val="000000" w:themeColor="text1"/>
          <w:lang w:eastAsia="en-US"/>
        </w:rPr>
        <w:t>is defined</w:t>
      </w:r>
      <w:proofErr w:type="gramEnd"/>
      <w:r w:rsidRPr="006665D4">
        <w:rPr>
          <w:color w:val="000000" w:themeColor="text1"/>
          <w:lang w:eastAsia="en-US"/>
        </w:rPr>
        <w:t xml:space="preserve"> as listening and seeing the behaviour and reactions displayed by children and verbally reflecting this back so the child understands that the adult is with them. When children sense that </w:t>
      </w:r>
      <w:proofErr w:type="gramStart"/>
      <w:r w:rsidRPr="006665D4">
        <w:rPr>
          <w:color w:val="000000" w:themeColor="text1"/>
          <w:lang w:eastAsia="en-US"/>
        </w:rPr>
        <w:t>they are understood by adults around</w:t>
      </w:r>
      <w:proofErr w:type="gramEnd"/>
      <w:r w:rsidRPr="006665D4">
        <w:rPr>
          <w:color w:val="000000" w:themeColor="text1"/>
          <w:lang w:eastAsia="en-US"/>
        </w:rPr>
        <w:t xml:space="preserve"> them, they feel safe.</w:t>
      </w:r>
    </w:p>
    <w:p w:rsidR="1287EE29" w:rsidRPr="006665D4" w:rsidRDefault="1490B2FD" w:rsidP="255CA575">
      <w:pPr>
        <w:spacing w:after="0" w:line="240" w:lineRule="auto"/>
        <w:ind w:left="0" w:firstLine="0"/>
        <w:rPr>
          <w:color w:val="000000" w:themeColor="text1"/>
          <w:lang w:eastAsia="en-US"/>
        </w:rPr>
      </w:pPr>
      <w:r w:rsidRPr="006665D4">
        <w:rPr>
          <w:color w:val="000000" w:themeColor="text1"/>
          <w:lang w:eastAsia="en-US"/>
        </w:rPr>
        <w:t xml:space="preserve"> </w:t>
      </w:r>
    </w:p>
    <w:p w:rsidR="1287EE29" w:rsidRPr="006665D4" w:rsidRDefault="1490B2FD" w:rsidP="255CA575">
      <w:pPr>
        <w:spacing w:after="0" w:line="240" w:lineRule="auto"/>
        <w:ind w:left="0" w:firstLine="0"/>
        <w:rPr>
          <w:color w:val="000000" w:themeColor="text1"/>
          <w:lang w:eastAsia="en-US"/>
        </w:rPr>
      </w:pPr>
      <w:r w:rsidRPr="006665D4">
        <w:rPr>
          <w:b/>
          <w:bCs/>
          <w:color w:val="000000" w:themeColor="text1"/>
          <w:lang w:eastAsia="en-US"/>
        </w:rPr>
        <w:lastRenderedPageBreak/>
        <w:t>3.3</w:t>
      </w:r>
      <w:r w:rsidRPr="006665D4">
        <w:rPr>
          <w:color w:val="000000" w:themeColor="text1"/>
          <w:lang w:eastAsia="en-US"/>
        </w:rPr>
        <w:t xml:space="preserve"> Staff </w:t>
      </w:r>
      <w:r w:rsidR="69C7A5D1" w:rsidRPr="006665D4">
        <w:rPr>
          <w:color w:val="000000" w:themeColor="text1"/>
          <w:lang w:eastAsia="en-US"/>
        </w:rPr>
        <w:t>endeavour</w:t>
      </w:r>
      <w:r w:rsidRPr="006665D4">
        <w:rPr>
          <w:color w:val="000000" w:themeColor="text1"/>
          <w:lang w:eastAsia="en-US"/>
        </w:rPr>
        <w:t xml:space="preserve"> to notice the physical behaviours and </w:t>
      </w:r>
      <w:r w:rsidR="42A8CAEA" w:rsidRPr="006665D4">
        <w:rPr>
          <w:color w:val="000000" w:themeColor="text1"/>
          <w:lang w:eastAsia="en-US"/>
        </w:rPr>
        <w:t>communicate</w:t>
      </w:r>
      <w:r w:rsidRPr="006665D4">
        <w:rPr>
          <w:color w:val="000000" w:themeColor="text1"/>
          <w:lang w:eastAsia="en-US"/>
        </w:rPr>
        <w:t xml:space="preserve"> this to children in order to anchor them to their actions, before reflecting how the child may </w:t>
      </w:r>
      <w:proofErr w:type="gramStart"/>
      <w:r w:rsidRPr="006665D4">
        <w:rPr>
          <w:color w:val="000000" w:themeColor="text1"/>
          <w:lang w:eastAsia="en-US"/>
        </w:rPr>
        <w:t>be</w:t>
      </w:r>
      <w:proofErr w:type="gramEnd"/>
      <w:r w:rsidRPr="006665D4">
        <w:rPr>
          <w:color w:val="000000" w:themeColor="text1"/>
          <w:lang w:eastAsia="en-US"/>
        </w:rPr>
        <w:t xml:space="preserve"> feeling and showing them that they want to understand the child’s emotions. Children may find it helpful to have emotions reflected to them if they struggle to name how they feel.</w:t>
      </w:r>
    </w:p>
    <w:p w:rsidR="1287EE29" w:rsidRPr="006665D4" w:rsidRDefault="1490B2FD" w:rsidP="255CA575">
      <w:pPr>
        <w:spacing w:after="0" w:line="240" w:lineRule="auto"/>
        <w:ind w:left="0" w:firstLine="0"/>
        <w:rPr>
          <w:color w:val="000000" w:themeColor="text1"/>
          <w:lang w:eastAsia="en-US"/>
        </w:rPr>
      </w:pPr>
      <w:r w:rsidRPr="006665D4">
        <w:rPr>
          <w:color w:val="000000" w:themeColor="text1"/>
          <w:lang w:eastAsia="en-US"/>
        </w:rPr>
        <w:t xml:space="preserve"> </w:t>
      </w:r>
    </w:p>
    <w:p w:rsidR="1287EE29" w:rsidRPr="006665D4" w:rsidRDefault="1490B2FD" w:rsidP="255CA575">
      <w:pPr>
        <w:spacing w:after="0" w:line="240" w:lineRule="auto"/>
        <w:ind w:left="0" w:firstLine="0"/>
        <w:rPr>
          <w:color w:val="000000" w:themeColor="text1"/>
          <w:lang w:eastAsia="en-US"/>
        </w:rPr>
      </w:pPr>
      <w:r w:rsidRPr="006665D4">
        <w:rPr>
          <w:b/>
          <w:bCs/>
          <w:color w:val="000000" w:themeColor="text1"/>
          <w:lang w:eastAsia="en-US"/>
        </w:rPr>
        <w:t xml:space="preserve">3.4 </w:t>
      </w:r>
      <w:r w:rsidRPr="006665D4">
        <w:rPr>
          <w:color w:val="000000" w:themeColor="text1"/>
          <w:lang w:eastAsia="en-US"/>
        </w:rPr>
        <w:t xml:space="preserve"> When a child is in a </w:t>
      </w:r>
      <w:r w:rsidR="725D835F" w:rsidRPr="006665D4">
        <w:rPr>
          <w:color w:val="000000" w:themeColor="text1"/>
          <w:lang w:eastAsia="en-US"/>
        </w:rPr>
        <w:t>heightened</w:t>
      </w:r>
      <w:r w:rsidRPr="006665D4">
        <w:rPr>
          <w:color w:val="000000" w:themeColor="text1"/>
          <w:lang w:eastAsia="en-US"/>
        </w:rPr>
        <w:t xml:space="preserve"> state of emotion, staff are particularly mindful of their </w:t>
      </w:r>
      <w:r w:rsidR="27A6E71C" w:rsidRPr="006665D4">
        <w:rPr>
          <w:color w:val="000000" w:themeColor="text1"/>
          <w:lang w:eastAsia="en-US"/>
        </w:rPr>
        <w:t>communications</w:t>
      </w:r>
      <w:r w:rsidRPr="006665D4">
        <w:rPr>
          <w:color w:val="000000" w:themeColor="text1"/>
          <w:lang w:eastAsia="en-US"/>
        </w:rPr>
        <w:t xml:space="preserve"> such as avoiding asking direct questions and allowing the child to calm down before </w:t>
      </w:r>
      <w:r w:rsidR="65429949" w:rsidRPr="006665D4">
        <w:rPr>
          <w:color w:val="000000" w:themeColor="text1"/>
          <w:lang w:eastAsia="en-US"/>
        </w:rPr>
        <w:t>pursuing</w:t>
      </w:r>
      <w:r w:rsidRPr="006665D4">
        <w:rPr>
          <w:color w:val="000000" w:themeColor="text1"/>
          <w:lang w:eastAsia="en-US"/>
        </w:rPr>
        <w:t xml:space="preserve"> reflections of their reaction. </w:t>
      </w:r>
    </w:p>
    <w:p w:rsidR="0053281A" w:rsidRPr="006665D4" w:rsidRDefault="0053281A" w:rsidP="255CA575">
      <w:pPr>
        <w:ind w:left="0" w:firstLine="0"/>
      </w:pPr>
    </w:p>
    <w:p w:rsidR="424B7792" w:rsidRPr="006665D4" w:rsidRDefault="424B7792" w:rsidP="255CA575">
      <w:pPr>
        <w:ind w:left="0" w:firstLine="0"/>
        <w:rPr>
          <w:color w:val="auto"/>
          <w:u w:val="single"/>
        </w:rPr>
      </w:pPr>
      <w:r w:rsidRPr="006665D4">
        <w:rPr>
          <w:b/>
          <w:bCs/>
          <w:color w:val="auto"/>
        </w:rPr>
        <w:t xml:space="preserve">3.5 </w:t>
      </w:r>
      <w:r w:rsidR="6B0480BD" w:rsidRPr="006665D4">
        <w:rPr>
          <w:b/>
          <w:bCs/>
          <w:color w:val="auto"/>
        </w:rPr>
        <w:t>Examples of language:</w:t>
      </w:r>
    </w:p>
    <w:p w:rsidR="255CA575" w:rsidRPr="006665D4" w:rsidRDefault="255CA575" w:rsidP="255CA575">
      <w:pPr>
        <w:ind w:left="0" w:firstLine="0"/>
        <w:rPr>
          <w:color w:val="auto"/>
        </w:rPr>
      </w:pPr>
    </w:p>
    <w:p w:rsidR="56B00A53" w:rsidRPr="006665D4" w:rsidRDefault="56B00A53" w:rsidP="255CA575">
      <w:pPr>
        <w:spacing w:line="257" w:lineRule="auto"/>
        <w:rPr>
          <w:color w:val="auto"/>
          <w:u w:val="single"/>
        </w:rPr>
      </w:pPr>
      <w:r w:rsidRPr="006665D4">
        <w:rPr>
          <w:color w:val="auto"/>
          <w:u w:val="single"/>
        </w:rPr>
        <w:t>General Therapeutic Responses:</w:t>
      </w:r>
    </w:p>
    <w:p w:rsidR="255CA575" w:rsidRPr="006665D4" w:rsidRDefault="255CA575" w:rsidP="255CA575">
      <w:pPr>
        <w:spacing w:line="257" w:lineRule="auto"/>
        <w:rPr>
          <w:color w:val="000000" w:themeColor="text1"/>
          <w:u w:val="single"/>
        </w:rPr>
      </w:pP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r w:rsidRPr="006665D4">
        <w:rPr>
          <w:color w:val="auto"/>
        </w:rPr>
        <w:t xml:space="preserve">I can see that (notice what they are doing physically) you are picking your nails/breathing heavily/body language is low in energy. I am wondering how </w:t>
      </w:r>
      <w:proofErr w:type="gramStart"/>
      <w:r w:rsidRPr="006665D4">
        <w:rPr>
          <w:color w:val="auto"/>
        </w:rPr>
        <w:t>you’re</w:t>
      </w:r>
      <w:proofErr w:type="gramEnd"/>
      <w:r w:rsidRPr="006665D4">
        <w:rPr>
          <w:color w:val="auto"/>
        </w:rPr>
        <w:t xml:space="preserve"> feeling right now? I want to understand what going on in your body/</w:t>
      </w:r>
      <w:proofErr w:type="gramStart"/>
      <w:r w:rsidRPr="006665D4">
        <w:rPr>
          <w:color w:val="auto"/>
        </w:rPr>
        <w:t>mind?</w:t>
      </w:r>
      <w:proofErr w:type="gramEnd"/>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proofErr w:type="gramStart"/>
      <w:r w:rsidRPr="006665D4">
        <w:rPr>
          <w:color w:val="auto"/>
        </w:rPr>
        <w:t>I’m</w:t>
      </w:r>
      <w:proofErr w:type="gramEnd"/>
      <w:r w:rsidRPr="006665D4">
        <w:rPr>
          <w:color w:val="auto"/>
        </w:rPr>
        <w:t xml:space="preserve"> noticing that you might be finding this tricky/difficult right now. </w:t>
      </w:r>
      <w:proofErr w:type="gramStart"/>
      <w:r w:rsidRPr="006665D4">
        <w:rPr>
          <w:color w:val="auto"/>
        </w:rPr>
        <w:t>I’m</w:t>
      </w:r>
      <w:proofErr w:type="gramEnd"/>
      <w:r w:rsidRPr="006665D4">
        <w:rPr>
          <w:color w:val="auto"/>
        </w:rPr>
        <w:t xml:space="preserve"> here.</w:t>
      </w: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r w:rsidRPr="006665D4">
        <w:rPr>
          <w:color w:val="auto"/>
        </w:rPr>
        <w:t xml:space="preserve">Sometimes our brain works too fast and </w:t>
      </w:r>
      <w:proofErr w:type="gramStart"/>
      <w:r w:rsidRPr="006665D4">
        <w:rPr>
          <w:color w:val="auto"/>
        </w:rPr>
        <w:t>doesn’t</w:t>
      </w:r>
      <w:proofErr w:type="gramEnd"/>
      <w:r w:rsidRPr="006665D4">
        <w:rPr>
          <w:color w:val="auto"/>
        </w:rPr>
        <w:t xml:space="preserve"> let our mind think before our body moves. We can work on letting our mind control our body/how our body reacts to help you feel safe and able to let me help you.</w:t>
      </w: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r w:rsidRPr="006665D4">
        <w:rPr>
          <w:color w:val="auto"/>
        </w:rPr>
        <w:t>I can see that right now you feel unsafe/alone/not understood. I want to change that and help you feel safe/included/understood.</w:t>
      </w: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proofErr w:type="gramStart"/>
      <w:r w:rsidRPr="006665D4">
        <w:rPr>
          <w:color w:val="auto"/>
        </w:rPr>
        <w:t>I’m</w:t>
      </w:r>
      <w:proofErr w:type="gramEnd"/>
      <w:r w:rsidRPr="006665D4">
        <w:rPr>
          <w:color w:val="auto"/>
        </w:rPr>
        <w:t xml:space="preserve"> wondering how it makes your body feel when (event) happens (physically)? Does it make you feel (name emotion)/</w:t>
      </w:r>
      <w:proofErr w:type="gramStart"/>
      <w:r w:rsidRPr="006665D4">
        <w:rPr>
          <w:color w:val="auto"/>
        </w:rPr>
        <w:t>I’m</w:t>
      </w:r>
      <w:proofErr w:type="gramEnd"/>
      <w:r w:rsidRPr="006665D4">
        <w:rPr>
          <w:color w:val="auto"/>
        </w:rPr>
        <w:t xml:space="preserve"> wondering if that gives you big feelings? What emotion do you feel in your body when that happens?</w:t>
      </w: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r w:rsidRPr="006665D4">
        <w:rPr>
          <w:color w:val="auto"/>
        </w:rPr>
        <w:t xml:space="preserve">What </w:t>
      </w:r>
      <w:proofErr w:type="gramStart"/>
      <w:r w:rsidRPr="006665D4">
        <w:rPr>
          <w:color w:val="auto"/>
        </w:rPr>
        <w:t>I’m</w:t>
      </w:r>
      <w:proofErr w:type="gramEnd"/>
      <w:r w:rsidRPr="006665D4">
        <w:rPr>
          <w:color w:val="auto"/>
        </w:rPr>
        <w:t xml:space="preserve"> hearing is (repeat back what they have said) and it seems important to you that I hear/know/understand this.</w:t>
      </w:r>
    </w:p>
    <w:p w:rsidR="56B00A53" w:rsidRPr="006665D4" w:rsidRDefault="56B00A53" w:rsidP="255CA575">
      <w:pPr>
        <w:pStyle w:val="ListParagraph"/>
        <w:numPr>
          <w:ilvl w:val="0"/>
          <w:numId w:val="3"/>
        </w:numPr>
        <w:spacing w:line="257" w:lineRule="auto"/>
        <w:rPr>
          <w:rFonts w:asciiTheme="minorHAnsi" w:eastAsiaTheme="minorEastAsia" w:hAnsiTheme="minorHAnsi" w:cstheme="minorBidi"/>
          <w:color w:val="000000" w:themeColor="text1"/>
        </w:rPr>
      </w:pPr>
      <w:r w:rsidRPr="006665D4">
        <w:rPr>
          <w:color w:val="auto"/>
        </w:rPr>
        <w:t>Start responses with: I’m wondering if /I’m noticing that/you’re letting me know that/you’re telling me that/I am seeing that/ I’m hearing…</w:t>
      </w:r>
    </w:p>
    <w:p w:rsidR="255CA575" w:rsidRPr="006665D4" w:rsidRDefault="255CA575" w:rsidP="255CA575">
      <w:pPr>
        <w:spacing w:line="257" w:lineRule="auto"/>
        <w:rPr>
          <w:color w:val="auto"/>
        </w:rPr>
      </w:pPr>
    </w:p>
    <w:p w:rsidR="120A02A9" w:rsidRPr="006665D4" w:rsidRDefault="120A02A9" w:rsidP="255CA575">
      <w:pPr>
        <w:spacing w:line="257" w:lineRule="auto"/>
        <w:ind w:left="0" w:firstLine="0"/>
        <w:rPr>
          <w:color w:val="auto"/>
        </w:rPr>
      </w:pPr>
      <w:r w:rsidRPr="006665D4">
        <w:rPr>
          <w:b/>
          <w:bCs/>
          <w:color w:val="auto"/>
        </w:rPr>
        <w:t>3.6 ACT principal</w:t>
      </w:r>
      <w:r w:rsidR="57A3051F" w:rsidRPr="006665D4">
        <w:rPr>
          <w:b/>
          <w:bCs/>
          <w:color w:val="auto"/>
        </w:rPr>
        <w:t>;</w:t>
      </w:r>
    </w:p>
    <w:p w:rsidR="57A3051F" w:rsidRPr="006665D4" w:rsidRDefault="57A3051F" w:rsidP="255CA575">
      <w:pPr>
        <w:spacing w:line="257" w:lineRule="auto"/>
        <w:ind w:left="0" w:firstLine="0"/>
        <w:rPr>
          <w:color w:val="auto"/>
        </w:rPr>
      </w:pPr>
      <w:r w:rsidRPr="006665D4">
        <w:rPr>
          <w:b/>
          <w:bCs/>
          <w:color w:val="auto"/>
        </w:rPr>
        <w:t xml:space="preserve"> </w:t>
      </w:r>
      <w:r w:rsidRPr="006665D4">
        <w:rPr>
          <w:color w:val="auto"/>
        </w:rPr>
        <w:t xml:space="preserve"> </w:t>
      </w:r>
    </w:p>
    <w:p w:rsidR="57A3051F" w:rsidRPr="006665D4" w:rsidRDefault="57A3051F" w:rsidP="255CA575">
      <w:pPr>
        <w:pStyle w:val="ListParagraph"/>
        <w:numPr>
          <w:ilvl w:val="0"/>
          <w:numId w:val="2"/>
        </w:numPr>
        <w:spacing w:line="257" w:lineRule="auto"/>
        <w:rPr>
          <w:rFonts w:asciiTheme="minorHAnsi" w:eastAsiaTheme="minorEastAsia" w:hAnsiTheme="minorHAnsi" w:cstheme="minorBidi"/>
          <w:color w:val="000000" w:themeColor="text1"/>
        </w:rPr>
      </w:pPr>
      <w:r w:rsidRPr="006665D4">
        <w:rPr>
          <w:color w:val="auto"/>
        </w:rPr>
        <w:t xml:space="preserve">A – Acknowledge the feeling </w:t>
      </w:r>
    </w:p>
    <w:p w:rsidR="57A3051F" w:rsidRPr="006665D4" w:rsidRDefault="57A3051F" w:rsidP="255CA575">
      <w:pPr>
        <w:pStyle w:val="ListParagraph"/>
        <w:numPr>
          <w:ilvl w:val="0"/>
          <w:numId w:val="2"/>
        </w:numPr>
        <w:spacing w:line="257" w:lineRule="auto"/>
        <w:rPr>
          <w:rFonts w:asciiTheme="minorHAnsi" w:eastAsiaTheme="minorEastAsia" w:hAnsiTheme="minorHAnsi" w:cstheme="minorBidi"/>
          <w:color w:val="000000" w:themeColor="text1"/>
        </w:rPr>
      </w:pPr>
      <w:r w:rsidRPr="006665D4">
        <w:rPr>
          <w:color w:val="auto"/>
        </w:rPr>
        <w:t xml:space="preserve">C – </w:t>
      </w:r>
      <w:r w:rsidR="2D4C43C3" w:rsidRPr="006665D4">
        <w:rPr>
          <w:color w:val="auto"/>
        </w:rPr>
        <w:t>C</w:t>
      </w:r>
      <w:r w:rsidRPr="006665D4">
        <w:rPr>
          <w:color w:val="auto"/>
        </w:rPr>
        <w:t>ommunicate the boundary</w:t>
      </w:r>
    </w:p>
    <w:p w:rsidR="57A3051F" w:rsidRPr="006665D4" w:rsidRDefault="57A3051F" w:rsidP="255CA575">
      <w:pPr>
        <w:pStyle w:val="ListParagraph"/>
        <w:numPr>
          <w:ilvl w:val="0"/>
          <w:numId w:val="2"/>
        </w:numPr>
        <w:spacing w:line="257" w:lineRule="auto"/>
        <w:rPr>
          <w:rFonts w:asciiTheme="minorHAnsi" w:eastAsiaTheme="minorEastAsia" w:hAnsiTheme="minorHAnsi" w:cstheme="minorBidi"/>
          <w:color w:val="000000" w:themeColor="text1"/>
        </w:rPr>
      </w:pPr>
      <w:r w:rsidRPr="006665D4">
        <w:rPr>
          <w:color w:val="auto"/>
        </w:rPr>
        <w:t xml:space="preserve">T – </w:t>
      </w:r>
      <w:r w:rsidR="4B44B69F" w:rsidRPr="006665D4">
        <w:rPr>
          <w:color w:val="auto"/>
        </w:rPr>
        <w:t>T</w:t>
      </w:r>
      <w:r w:rsidRPr="006665D4">
        <w:rPr>
          <w:color w:val="auto"/>
        </w:rPr>
        <w:t>arget alternative</w:t>
      </w:r>
    </w:p>
    <w:p w:rsidR="57A3051F" w:rsidRPr="006665D4" w:rsidRDefault="57A3051F" w:rsidP="255CA575">
      <w:pPr>
        <w:spacing w:line="257" w:lineRule="auto"/>
        <w:rPr>
          <w:color w:val="auto"/>
        </w:rPr>
      </w:pPr>
      <w:r w:rsidRPr="006665D4">
        <w:rPr>
          <w:color w:val="auto"/>
        </w:rPr>
        <w:t xml:space="preserve"> </w:t>
      </w:r>
    </w:p>
    <w:p w:rsidR="57A3051F" w:rsidRPr="006665D4" w:rsidRDefault="57A3051F" w:rsidP="255CA575">
      <w:pPr>
        <w:spacing w:line="257" w:lineRule="auto"/>
        <w:ind w:left="0" w:firstLine="0"/>
        <w:rPr>
          <w:color w:val="auto"/>
        </w:rPr>
      </w:pPr>
      <w:r w:rsidRPr="006665D4">
        <w:rPr>
          <w:color w:val="auto"/>
        </w:rPr>
        <w:t xml:space="preserve">Example: </w:t>
      </w:r>
    </w:p>
    <w:p w:rsidR="57A3051F" w:rsidRPr="006665D4" w:rsidRDefault="57A3051F" w:rsidP="255CA575">
      <w:pPr>
        <w:spacing w:line="257" w:lineRule="auto"/>
        <w:ind w:left="0" w:firstLine="0"/>
        <w:rPr>
          <w:color w:val="auto"/>
        </w:rPr>
      </w:pPr>
      <w:r w:rsidRPr="006665D4">
        <w:rPr>
          <w:color w:val="auto"/>
        </w:rPr>
        <w:t xml:space="preserve">You are showing me that </w:t>
      </w:r>
      <w:proofErr w:type="gramStart"/>
      <w:r w:rsidRPr="006665D4">
        <w:rPr>
          <w:color w:val="auto"/>
        </w:rPr>
        <w:t>you’re</w:t>
      </w:r>
      <w:proofErr w:type="gramEnd"/>
      <w:r w:rsidRPr="006665D4">
        <w:rPr>
          <w:color w:val="auto"/>
        </w:rPr>
        <w:t xml:space="preserve"> overwhelmed right now and I see that you’ve kicked the chair over. We know that school has to be a safe place for everyone and I need to keep you and everyone safe. </w:t>
      </w:r>
      <w:proofErr w:type="gramStart"/>
      <w:r w:rsidRPr="006665D4">
        <w:rPr>
          <w:color w:val="auto"/>
        </w:rPr>
        <w:t>Let’s</w:t>
      </w:r>
      <w:proofErr w:type="gramEnd"/>
      <w:r w:rsidRPr="006665D4">
        <w:rPr>
          <w:color w:val="auto"/>
        </w:rPr>
        <w:t xml:space="preserve"> go somewhere to calm down</w:t>
      </w:r>
      <w:r w:rsidR="007574DA" w:rsidRPr="006665D4">
        <w:rPr>
          <w:color w:val="auto"/>
        </w:rPr>
        <w:t xml:space="preserve"> </w:t>
      </w:r>
      <w:r w:rsidRPr="006665D4">
        <w:rPr>
          <w:color w:val="auto"/>
        </w:rPr>
        <w:t>/</w:t>
      </w:r>
      <w:r w:rsidR="007574DA" w:rsidRPr="006665D4">
        <w:rPr>
          <w:color w:val="auto"/>
        </w:rPr>
        <w:t xml:space="preserve"> </w:t>
      </w:r>
      <w:r w:rsidRPr="006665D4">
        <w:rPr>
          <w:color w:val="auto"/>
        </w:rPr>
        <w:t>offer snack or drink</w:t>
      </w:r>
      <w:r w:rsidR="007574DA" w:rsidRPr="006665D4">
        <w:rPr>
          <w:color w:val="auto"/>
        </w:rPr>
        <w:t xml:space="preserve"> </w:t>
      </w:r>
      <w:r w:rsidRPr="006665D4">
        <w:rPr>
          <w:color w:val="auto"/>
        </w:rPr>
        <w:t>/</w:t>
      </w:r>
      <w:r w:rsidR="007574DA" w:rsidRPr="006665D4">
        <w:rPr>
          <w:color w:val="auto"/>
        </w:rPr>
        <w:t xml:space="preserve"> </w:t>
      </w:r>
      <w:r w:rsidRPr="006665D4">
        <w:rPr>
          <w:color w:val="auto"/>
        </w:rPr>
        <w:t>take a walk.</w:t>
      </w:r>
    </w:p>
    <w:p w:rsidR="255CA575" w:rsidRPr="006665D4" w:rsidRDefault="255CA575" w:rsidP="255CA575">
      <w:pPr>
        <w:spacing w:line="257" w:lineRule="auto"/>
        <w:ind w:left="0" w:firstLine="0"/>
        <w:rPr>
          <w:color w:val="auto"/>
        </w:rPr>
      </w:pPr>
    </w:p>
    <w:p w:rsidR="57A3051F" w:rsidRPr="006665D4" w:rsidRDefault="57A3051F" w:rsidP="255CA575">
      <w:pPr>
        <w:spacing w:line="257" w:lineRule="auto"/>
        <w:ind w:left="0" w:firstLine="0"/>
        <w:rPr>
          <w:b/>
          <w:bCs/>
          <w:color w:val="auto"/>
        </w:rPr>
      </w:pPr>
      <w:r w:rsidRPr="006665D4">
        <w:rPr>
          <w:b/>
          <w:bCs/>
          <w:color w:val="auto"/>
        </w:rPr>
        <w:t>3.7 Reflective responding;</w:t>
      </w:r>
    </w:p>
    <w:p w:rsidR="255CA575" w:rsidRPr="006665D4" w:rsidRDefault="255CA575" w:rsidP="255CA575">
      <w:pPr>
        <w:spacing w:line="257" w:lineRule="auto"/>
        <w:ind w:left="0" w:firstLine="0"/>
        <w:rPr>
          <w:b/>
          <w:bCs/>
          <w:color w:val="000000" w:themeColor="text1"/>
        </w:rPr>
      </w:pPr>
    </w:p>
    <w:p w:rsidR="57A3051F" w:rsidRPr="006665D4" w:rsidRDefault="57A3051F" w:rsidP="255CA575">
      <w:pPr>
        <w:spacing w:line="257" w:lineRule="auto"/>
        <w:rPr>
          <w:color w:val="auto"/>
          <w:u w:val="single"/>
        </w:rPr>
      </w:pPr>
      <w:r w:rsidRPr="006665D4">
        <w:rPr>
          <w:color w:val="auto"/>
          <w:u w:val="single"/>
        </w:rPr>
        <w:t xml:space="preserve">‘BE WITH’ attitudes: I am here, I hear you, </w:t>
      </w:r>
      <w:proofErr w:type="gramStart"/>
      <w:r w:rsidRPr="006665D4">
        <w:rPr>
          <w:color w:val="auto"/>
          <w:u w:val="single"/>
        </w:rPr>
        <w:t>I understand</w:t>
      </w:r>
      <w:proofErr w:type="gramEnd"/>
      <w:r w:rsidRPr="006665D4">
        <w:rPr>
          <w:color w:val="auto"/>
          <w:u w:val="single"/>
        </w:rPr>
        <w:t xml:space="preserve">, </w:t>
      </w:r>
      <w:proofErr w:type="gramStart"/>
      <w:r w:rsidRPr="006665D4">
        <w:rPr>
          <w:color w:val="auto"/>
          <w:u w:val="single"/>
        </w:rPr>
        <w:t>I care</w:t>
      </w:r>
      <w:proofErr w:type="gramEnd"/>
      <w:r w:rsidRPr="006665D4">
        <w:rPr>
          <w:color w:val="auto"/>
          <w:u w:val="single"/>
        </w:rPr>
        <w:t xml:space="preserve">. </w:t>
      </w:r>
    </w:p>
    <w:p w:rsidR="57A3051F" w:rsidRPr="006665D4" w:rsidRDefault="57A3051F" w:rsidP="255CA575">
      <w:pPr>
        <w:spacing w:line="257" w:lineRule="auto"/>
        <w:rPr>
          <w:color w:val="auto"/>
        </w:rPr>
      </w:pPr>
      <w:r w:rsidRPr="006665D4">
        <w:rPr>
          <w:color w:val="auto"/>
        </w:rPr>
        <w:t xml:space="preserve">This </w:t>
      </w:r>
      <w:proofErr w:type="gramStart"/>
      <w:r w:rsidRPr="006665D4">
        <w:rPr>
          <w:color w:val="auto"/>
        </w:rPr>
        <w:t>can be communicated</w:t>
      </w:r>
      <w:proofErr w:type="gramEnd"/>
      <w:r w:rsidRPr="006665D4">
        <w:rPr>
          <w:color w:val="auto"/>
        </w:rPr>
        <w:t xml:space="preserve"> through open body language, verbal reflections and eye contact.</w:t>
      </w:r>
    </w:p>
    <w:p w:rsidR="57A3051F" w:rsidRPr="006665D4" w:rsidRDefault="57A3051F" w:rsidP="255CA575">
      <w:pPr>
        <w:spacing w:line="257" w:lineRule="auto"/>
        <w:rPr>
          <w:color w:val="auto"/>
        </w:rPr>
      </w:pPr>
      <w:r w:rsidRPr="006665D4">
        <w:rPr>
          <w:color w:val="auto"/>
        </w:rPr>
        <w:t xml:space="preserve"> </w:t>
      </w:r>
    </w:p>
    <w:p w:rsidR="57A3051F" w:rsidRPr="006665D4" w:rsidRDefault="57A3051F" w:rsidP="255CA575">
      <w:pPr>
        <w:spacing w:line="257" w:lineRule="auto"/>
        <w:rPr>
          <w:color w:val="auto"/>
          <w:u w:val="single"/>
        </w:rPr>
      </w:pPr>
      <w:r w:rsidRPr="006665D4">
        <w:rPr>
          <w:color w:val="auto"/>
          <w:u w:val="single"/>
        </w:rPr>
        <w:t xml:space="preserve">We must avoid communicating: I will always agree, I must make you </w:t>
      </w:r>
      <w:proofErr w:type="gramStart"/>
      <w:r w:rsidRPr="006665D4">
        <w:rPr>
          <w:color w:val="auto"/>
          <w:u w:val="single"/>
        </w:rPr>
        <w:t>happy,</w:t>
      </w:r>
      <w:proofErr w:type="gramEnd"/>
      <w:r w:rsidRPr="006665D4">
        <w:rPr>
          <w:color w:val="auto"/>
          <w:u w:val="single"/>
        </w:rPr>
        <w:t xml:space="preserve"> I will solve your problems.</w:t>
      </w:r>
    </w:p>
    <w:p w:rsidR="57A3051F" w:rsidRPr="006665D4" w:rsidRDefault="57A3051F" w:rsidP="255CA575">
      <w:pPr>
        <w:spacing w:line="257" w:lineRule="auto"/>
        <w:rPr>
          <w:color w:val="auto"/>
        </w:rPr>
      </w:pPr>
      <w:r w:rsidRPr="006665D4">
        <w:rPr>
          <w:color w:val="auto"/>
        </w:rPr>
        <w:t xml:space="preserve">Adults must communicate that they hear and understand the child, but must be careful to reflect that they their feelings are temporary </w:t>
      </w:r>
      <w:r w:rsidRPr="006665D4">
        <w:rPr>
          <w:b/>
          <w:bCs/>
          <w:color w:val="auto"/>
        </w:rPr>
        <w:t>but</w:t>
      </w:r>
      <w:r w:rsidRPr="006665D4">
        <w:rPr>
          <w:color w:val="auto"/>
        </w:rPr>
        <w:t xml:space="preserve"> valid and accepted. We </w:t>
      </w:r>
      <w:r w:rsidRPr="006665D4">
        <w:rPr>
          <w:color w:val="auto"/>
        </w:rPr>
        <w:lastRenderedPageBreak/>
        <w:t xml:space="preserve">must find opportunities for debate and conversations involving differing </w:t>
      </w:r>
      <w:proofErr w:type="gramStart"/>
      <w:r w:rsidRPr="006665D4">
        <w:rPr>
          <w:color w:val="auto"/>
        </w:rPr>
        <w:t>opinions and observe</w:t>
      </w:r>
      <w:proofErr w:type="gramEnd"/>
      <w:r w:rsidRPr="006665D4">
        <w:rPr>
          <w:color w:val="auto"/>
        </w:rPr>
        <w:t xml:space="preserve"> and regulate children that struggle with disagreement.</w:t>
      </w:r>
    </w:p>
    <w:p w:rsidR="57A3051F" w:rsidRPr="006665D4" w:rsidRDefault="57A3051F" w:rsidP="255CA575">
      <w:pPr>
        <w:spacing w:line="257" w:lineRule="auto"/>
        <w:ind w:left="0" w:firstLine="0"/>
        <w:rPr>
          <w:color w:val="000000" w:themeColor="text1"/>
          <w:sz w:val="20"/>
          <w:szCs w:val="20"/>
        </w:rPr>
      </w:pPr>
      <w:r w:rsidRPr="006665D4">
        <w:rPr>
          <w:b/>
          <w:bCs/>
          <w:color w:val="000000" w:themeColor="text1"/>
          <w:sz w:val="20"/>
          <w:szCs w:val="20"/>
        </w:rPr>
        <w:t xml:space="preserve"> </w:t>
      </w:r>
    </w:p>
    <w:p w:rsidR="255CA575" w:rsidRPr="006665D4" w:rsidRDefault="255CA575" w:rsidP="255CA575">
      <w:pPr>
        <w:ind w:left="0" w:firstLine="0"/>
        <w:rPr>
          <w:color w:val="000000" w:themeColor="text1"/>
        </w:rPr>
      </w:pPr>
    </w:p>
    <w:p w:rsidR="0053281A" w:rsidRPr="006665D4" w:rsidRDefault="005854FB">
      <w:pPr>
        <w:spacing w:after="0" w:line="259" w:lineRule="auto"/>
        <w:ind w:left="0" w:firstLine="0"/>
      </w:pPr>
      <w:r w:rsidRPr="006665D4">
        <w:t xml:space="preserve"> </w:t>
      </w:r>
    </w:p>
    <w:p w:rsidR="0053281A" w:rsidRPr="006665D4" w:rsidRDefault="09EE44C6">
      <w:pPr>
        <w:pStyle w:val="Heading1"/>
        <w:tabs>
          <w:tab w:val="center" w:pos="2018"/>
        </w:tabs>
        <w:ind w:left="-15" w:right="0" w:firstLine="0"/>
      </w:pPr>
      <w:r w:rsidRPr="006665D4">
        <w:t>4</w:t>
      </w:r>
      <w:r w:rsidR="0AA6A2BB" w:rsidRPr="006665D4">
        <w:t xml:space="preserve">  </w:t>
      </w:r>
      <w:r w:rsidR="005854FB" w:rsidRPr="006665D4">
        <w:tab/>
      </w:r>
      <w:r w:rsidR="005C00E4" w:rsidRPr="006665D4">
        <w:t>Rewards and Consequences</w:t>
      </w:r>
      <w:r w:rsidR="0AA6A2BB" w:rsidRPr="006665D4">
        <w:t xml:space="preserve">  </w:t>
      </w:r>
    </w:p>
    <w:p w:rsidR="0053281A" w:rsidRPr="006665D4" w:rsidRDefault="005854FB">
      <w:pPr>
        <w:spacing w:after="0" w:line="259" w:lineRule="auto"/>
        <w:ind w:left="720" w:firstLine="0"/>
      </w:pPr>
      <w:r w:rsidRPr="006665D4">
        <w:t xml:space="preserve"> </w:t>
      </w:r>
    </w:p>
    <w:p w:rsidR="0053281A" w:rsidRPr="006665D4" w:rsidRDefault="005854FB">
      <w:pPr>
        <w:tabs>
          <w:tab w:val="center" w:pos="873"/>
          <w:tab w:val="center" w:pos="3927"/>
        </w:tabs>
        <w:ind w:left="0" w:firstLine="0"/>
      </w:pPr>
      <w:r w:rsidRPr="006665D4">
        <w:rPr>
          <w:rFonts w:ascii="Calibri" w:eastAsia="Calibri" w:hAnsi="Calibri" w:cs="Calibri"/>
        </w:rPr>
        <w:tab/>
      </w:r>
      <w:r w:rsidR="4433AD06" w:rsidRPr="006665D4">
        <w:rPr>
          <w:b/>
          <w:bCs/>
        </w:rPr>
        <w:t>4</w:t>
      </w:r>
      <w:r w:rsidR="0AA6A2BB" w:rsidRPr="006665D4">
        <w:rPr>
          <w:b/>
          <w:bCs/>
        </w:rPr>
        <w:t>.1</w:t>
      </w:r>
      <w:r w:rsidR="0AA6A2BB" w:rsidRPr="006665D4">
        <w:t xml:space="preserve">  </w:t>
      </w:r>
      <w:r w:rsidRPr="006665D4">
        <w:tab/>
      </w:r>
      <w:r w:rsidR="52001EB0" w:rsidRPr="006665D4">
        <w:t xml:space="preserve">Positive behaviour management techniques </w:t>
      </w:r>
      <w:proofErr w:type="gramStart"/>
      <w:r w:rsidR="52001EB0" w:rsidRPr="006665D4">
        <w:t>are used</w:t>
      </w:r>
      <w:proofErr w:type="gramEnd"/>
      <w:r w:rsidR="52001EB0" w:rsidRPr="006665D4">
        <w:t xml:space="preserve"> consistently across all year groups. Positive reinforcement </w:t>
      </w:r>
      <w:proofErr w:type="gramStart"/>
      <w:r w:rsidR="52001EB0" w:rsidRPr="006665D4">
        <w:t>is used</w:t>
      </w:r>
      <w:proofErr w:type="gramEnd"/>
      <w:r w:rsidR="52001EB0" w:rsidRPr="006665D4">
        <w:t xml:space="preserve"> frequently when things are going well and minimal feedback is given to low level undesirable behaviours, we focus on what we want the pupil to do. </w:t>
      </w:r>
      <w:r w:rsidR="5B27225F" w:rsidRPr="006665D4">
        <w:t>We praise and reward children in a variety of ways.</w:t>
      </w:r>
    </w:p>
    <w:p w:rsidR="0053281A" w:rsidRPr="006665D4" w:rsidRDefault="005854FB">
      <w:pPr>
        <w:spacing w:after="0" w:line="259" w:lineRule="auto"/>
        <w:ind w:left="720" w:firstLine="0"/>
      </w:pPr>
      <w:r w:rsidRPr="006665D4">
        <w:t xml:space="preserve"> </w:t>
      </w:r>
    </w:p>
    <w:p w:rsidR="0AA6A2BB" w:rsidRPr="006665D4" w:rsidRDefault="0AA6A2BB" w:rsidP="255CA575">
      <w:pPr>
        <w:numPr>
          <w:ilvl w:val="0"/>
          <w:numId w:val="8"/>
        </w:numPr>
        <w:ind w:hanging="360"/>
      </w:pPr>
      <w:r w:rsidRPr="006665D4">
        <w:t xml:space="preserve">Staff model good behaviour and treat pupils with respect; </w:t>
      </w:r>
    </w:p>
    <w:p w:rsidR="0053281A" w:rsidRPr="006665D4" w:rsidRDefault="00E24DAB">
      <w:pPr>
        <w:numPr>
          <w:ilvl w:val="0"/>
          <w:numId w:val="8"/>
        </w:numPr>
        <w:ind w:hanging="360"/>
      </w:pPr>
      <w:r w:rsidRPr="006665D4">
        <w:t>t</w:t>
      </w:r>
      <w:r w:rsidR="005854FB" w:rsidRPr="006665D4">
        <w:t xml:space="preserve">eachers congratulate children through verbal praise, stickers, smiley faces; </w:t>
      </w:r>
    </w:p>
    <w:p w:rsidR="0053281A" w:rsidRPr="006665D4" w:rsidRDefault="005854FB">
      <w:pPr>
        <w:numPr>
          <w:ilvl w:val="0"/>
          <w:numId w:val="8"/>
        </w:numPr>
        <w:ind w:hanging="360"/>
      </w:pPr>
      <w:r w:rsidRPr="006665D4">
        <w:t xml:space="preserve">children collect smiley faces in order to receive individual certificates which they are presented with at a whole school assembly; </w:t>
      </w:r>
    </w:p>
    <w:p w:rsidR="00282F7A" w:rsidRPr="006665D4" w:rsidRDefault="0AA6A2BB" w:rsidP="00282F7A">
      <w:pPr>
        <w:numPr>
          <w:ilvl w:val="0"/>
          <w:numId w:val="8"/>
        </w:numPr>
        <w:ind w:hanging="360"/>
      </w:pPr>
      <w:proofErr w:type="gramStart"/>
      <w:r w:rsidRPr="006665D4">
        <w:t>smiley</w:t>
      </w:r>
      <w:proofErr w:type="gramEnd"/>
      <w:r w:rsidRPr="006665D4">
        <w:t xml:space="preserve"> faces also count as house points, each child being a member of one of four houses, Mars, Saturn, Jupiter and Venus. The house with the most smiley faces at the end of the year wins the house cup</w:t>
      </w:r>
      <w:r w:rsidR="50782398" w:rsidRPr="006665D4">
        <w:t>;</w:t>
      </w:r>
    </w:p>
    <w:p w:rsidR="00282F7A" w:rsidRPr="006665D4" w:rsidRDefault="784DEC37" w:rsidP="00282F7A">
      <w:pPr>
        <w:numPr>
          <w:ilvl w:val="0"/>
          <w:numId w:val="8"/>
        </w:numPr>
        <w:ind w:hanging="360"/>
      </w:pPr>
      <w:proofErr w:type="gramStart"/>
      <w:r w:rsidRPr="006665D4">
        <w:t>smiley</w:t>
      </w:r>
      <w:proofErr w:type="gramEnd"/>
      <w:r w:rsidRPr="006665D4">
        <w:t xml:space="preserve"> faces are awarded to pupils when they demonstrate our </w:t>
      </w:r>
      <w:r w:rsidR="283FED17" w:rsidRPr="006665D4">
        <w:t xml:space="preserve">schools </w:t>
      </w:r>
      <w:r w:rsidRPr="006665D4">
        <w:t>core values.</w:t>
      </w:r>
    </w:p>
    <w:p w:rsidR="00282F7A" w:rsidRPr="006665D4" w:rsidRDefault="00282F7A" w:rsidP="255CA575">
      <w:pPr>
        <w:ind w:left="720"/>
      </w:pPr>
    </w:p>
    <w:p w:rsidR="0053281A" w:rsidRPr="006665D4" w:rsidRDefault="41679BA1">
      <w:pPr>
        <w:numPr>
          <w:ilvl w:val="0"/>
          <w:numId w:val="8"/>
        </w:numPr>
        <w:ind w:hanging="360"/>
      </w:pPr>
      <w:r w:rsidRPr="006665D4">
        <w:t>E</w:t>
      </w:r>
      <w:r w:rsidR="0AA6A2BB" w:rsidRPr="006665D4">
        <w:t xml:space="preserve">ach week teachers nominate a child to be pupil of the week, these children receive a certificate and merit badge in the awards assembly, and teachers inform the assembly of the reason the award </w:t>
      </w:r>
      <w:proofErr w:type="gramStart"/>
      <w:r w:rsidR="0AA6A2BB" w:rsidRPr="006665D4">
        <w:t>has been given</w:t>
      </w:r>
      <w:proofErr w:type="gramEnd"/>
      <w:r w:rsidR="0AA6A2BB" w:rsidRPr="006665D4">
        <w:t>.</w:t>
      </w:r>
      <w:r w:rsidR="5B2C421C" w:rsidRPr="006665D4">
        <w:t xml:space="preserve"> Every child </w:t>
      </w:r>
      <w:proofErr w:type="gramStart"/>
      <w:r w:rsidR="5B2C421C" w:rsidRPr="006665D4">
        <w:t>is given</w:t>
      </w:r>
      <w:proofErr w:type="gramEnd"/>
      <w:r w:rsidR="5B2C421C" w:rsidRPr="006665D4">
        <w:t xml:space="preserve"> the opportunity to be pupil of the week. </w:t>
      </w:r>
    </w:p>
    <w:p w:rsidR="0053281A" w:rsidRPr="006665D4" w:rsidRDefault="0AA6A2BB" w:rsidP="255CA575">
      <w:pPr>
        <w:ind w:left="720"/>
      </w:pPr>
      <w:r w:rsidRPr="006665D4">
        <w:t xml:space="preserve"> </w:t>
      </w:r>
    </w:p>
    <w:p w:rsidR="0053281A" w:rsidRPr="006665D4" w:rsidRDefault="7B68ABC2">
      <w:pPr>
        <w:numPr>
          <w:ilvl w:val="0"/>
          <w:numId w:val="8"/>
        </w:numPr>
        <w:ind w:hanging="360"/>
      </w:pPr>
      <w:r w:rsidRPr="006665D4">
        <w:t>A</w:t>
      </w:r>
      <w:r w:rsidR="683EF608" w:rsidRPr="006665D4">
        <w:t>t the end of each half term</w:t>
      </w:r>
      <w:r w:rsidR="6EA35912" w:rsidRPr="006665D4">
        <w:t>,</w:t>
      </w:r>
      <w:r w:rsidR="683EF608" w:rsidRPr="006665D4">
        <w:t xml:space="preserve"> </w:t>
      </w:r>
      <w:r w:rsidR="7CB25249" w:rsidRPr="006665D4">
        <w:t>pupils</w:t>
      </w:r>
      <w:r w:rsidR="0AA6A2BB" w:rsidRPr="006665D4">
        <w:t xml:space="preserve"> in each class as awarded certificates for demonstrating our individual school values.</w:t>
      </w:r>
    </w:p>
    <w:p w:rsidR="255CA575" w:rsidRPr="006665D4" w:rsidRDefault="255CA575" w:rsidP="255CA575">
      <w:pPr>
        <w:ind w:left="720"/>
        <w:rPr>
          <w:color w:val="000000" w:themeColor="text1"/>
        </w:rPr>
      </w:pPr>
    </w:p>
    <w:p w:rsidR="00897FFB" w:rsidRPr="006665D4" w:rsidRDefault="3204E8CE" w:rsidP="00897FFB">
      <w:pPr>
        <w:numPr>
          <w:ilvl w:val="0"/>
          <w:numId w:val="8"/>
        </w:numPr>
        <w:ind w:hanging="360"/>
      </w:pPr>
      <w:proofErr w:type="gramStart"/>
      <w:r w:rsidRPr="006665D4">
        <w:t>E</w:t>
      </w:r>
      <w:r w:rsidR="283FED17" w:rsidRPr="006665D4">
        <w:t>ach class has their own marble jar which rewards pupils with either</w:t>
      </w:r>
      <w:proofErr w:type="gramEnd"/>
      <w:r w:rsidR="283FED17" w:rsidRPr="006665D4">
        <w:t xml:space="preserve"> 5</w:t>
      </w:r>
      <w:r w:rsidR="16EB46CE" w:rsidRPr="006665D4">
        <w:t xml:space="preserve"> or</w:t>
      </w:r>
      <w:r w:rsidR="283FED17" w:rsidRPr="006665D4">
        <w:t xml:space="preserve"> 10 minutes of golden time each </w:t>
      </w:r>
      <w:r w:rsidR="6192D880" w:rsidRPr="006665D4">
        <w:t>week</w:t>
      </w:r>
      <w:r w:rsidR="283FED17" w:rsidRPr="006665D4">
        <w:t xml:space="preserve">, this </w:t>
      </w:r>
      <w:r w:rsidR="199F360F" w:rsidRPr="006665D4">
        <w:t xml:space="preserve">golden time </w:t>
      </w:r>
      <w:r w:rsidR="283FED17" w:rsidRPr="006665D4">
        <w:t xml:space="preserve">is for </w:t>
      </w:r>
      <w:r w:rsidR="283FED17" w:rsidRPr="006665D4">
        <w:rPr>
          <w:b/>
          <w:bCs/>
        </w:rPr>
        <w:t>all</w:t>
      </w:r>
      <w:r w:rsidR="283FED17" w:rsidRPr="006665D4">
        <w:t xml:space="preserve"> members of the class. Marbles </w:t>
      </w:r>
      <w:proofErr w:type="gramStart"/>
      <w:r w:rsidR="283FED17" w:rsidRPr="006665D4">
        <w:t>are obtained</w:t>
      </w:r>
      <w:proofErr w:type="gramEnd"/>
      <w:r w:rsidR="283FED17" w:rsidRPr="006665D4">
        <w:t xml:space="preserve"> by demonstrating our school values and </w:t>
      </w:r>
      <w:r w:rsidR="235EBB30" w:rsidRPr="006665D4">
        <w:t xml:space="preserve">displaying </w:t>
      </w:r>
      <w:r w:rsidR="283FED17" w:rsidRPr="006665D4">
        <w:t>positive behaviour.</w:t>
      </w:r>
    </w:p>
    <w:p w:rsidR="255CA575" w:rsidRPr="006665D4" w:rsidRDefault="255CA575" w:rsidP="255CA575">
      <w:pPr>
        <w:ind w:left="720"/>
        <w:rPr>
          <w:color w:val="000000" w:themeColor="text1"/>
        </w:rPr>
      </w:pPr>
    </w:p>
    <w:p w:rsidR="00897FFB" w:rsidRPr="006665D4" w:rsidRDefault="2E416170" w:rsidP="00F41371">
      <w:pPr>
        <w:numPr>
          <w:ilvl w:val="0"/>
          <w:numId w:val="8"/>
        </w:numPr>
        <w:ind w:hanging="360"/>
      </w:pPr>
      <w:r w:rsidRPr="006665D4">
        <w:t>F</w:t>
      </w:r>
      <w:r w:rsidR="43C7F2A3" w:rsidRPr="006665D4">
        <w:t xml:space="preserve">or exceptional behaviour, a gold card </w:t>
      </w:r>
      <w:proofErr w:type="gramStart"/>
      <w:r w:rsidR="43C7F2A3" w:rsidRPr="006665D4">
        <w:t>will be awarded</w:t>
      </w:r>
      <w:proofErr w:type="gramEnd"/>
      <w:r w:rsidR="43C7F2A3" w:rsidRPr="006665D4">
        <w:t xml:space="preserve"> to a child and this is a cause for great celebration in the child’s class and throughout the school</w:t>
      </w:r>
      <w:r w:rsidR="07F15DEA" w:rsidRPr="006665D4">
        <w:t>.</w:t>
      </w:r>
    </w:p>
    <w:p w:rsidR="00897FFB" w:rsidRPr="006665D4" w:rsidRDefault="00897FFB" w:rsidP="255CA575">
      <w:pPr>
        <w:ind w:left="720"/>
      </w:pPr>
    </w:p>
    <w:p w:rsidR="0053281A" w:rsidRPr="006665D4" w:rsidRDefault="7C65D615">
      <w:pPr>
        <w:numPr>
          <w:ilvl w:val="0"/>
          <w:numId w:val="8"/>
        </w:numPr>
        <w:ind w:hanging="360"/>
      </w:pPr>
      <w:r w:rsidRPr="006665D4">
        <w:t>T</w:t>
      </w:r>
      <w:r w:rsidR="0AA6A2BB" w:rsidRPr="006665D4">
        <w:t xml:space="preserve">here is a strong support mechanism </w:t>
      </w:r>
      <w:r w:rsidR="43C7F2A3" w:rsidRPr="006665D4">
        <w:t>for pupils regarding behaviour. T</w:t>
      </w:r>
      <w:r w:rsidR="0AA6A2BB" w:rsidRPr="006665D4">
        <w:t xml:space="preserve">he </w:t>
      </w:r>
      <w:r w:rsidR="43C7F2A3" w:rsidRPr="006665D4">
        <w:t>pastoral lead</w:t>
      </w:r>
      <w:r w:rsidR="0AA6A2BB" w:rsidRPr="006665D4">
        <w:t xml:space="preserve"> works </w:t>
      </w:r>
      <w:r w:rsidR="43C7F2A3" w:rsidRPr="006665D4">
        <w:t>with children who are displaying</w:t>
      </w:r>
      <w:r w:rsidR="0AA6A2BB" w:rsidRPr="006665D4">
        <w:t xml:space="preserve"> continuous </w:t>
      </w:r>
      <w:r w:rsidR="43C7F2A3" w:rsidRPr="006665D4">
        <w:t>challenging</w:t>
      </w:r>
      <w:r w:rsidR="0AA6A2BB" w:rsidRPr="006665D4">
        <w:t xml:space="preserve"> beh</w:t>
      </w:r>
      <w:r w:rsidR="0120E68A" w:rsidRPr="006665D4">
        <w:t>aviour not only in school but w</w:t>
      </w:r>
      <w:r w:rsidR="0AA6A2BB" w:rsidRPr="006665D4">
        <w:t xml:space="preserve">ere parents have reported that their children are </w:t>
      </w:r>
      <w:r w:rsidR="43C7F2A3" w:rsidRPr="006665D4">
        <w:t xml:space="preserve">struggling to regulate </w:t>
      </w:r>
      <w:r w:rsidR="68285509" w:rsidRPr="006665D4">
        <w:t xml:space="preserve">their emotions </w:t>
      </w:r>
      <w:r w:rsidR="43C7F2A3" w:rsidRPr="006665D4">
        <w:t>at home</w:t>
      </w:r>
      <w:r w:rsidR="0AA6A2BB" w:rsidRPr="006665D4">
        <w:t>, he listens to them and supports them in making the right choic</w:t>
      </w:r>
      <w:r w:rsidR="43C7F2A3" w:rsidRPr="006665D4">
        <w:t xml:space="preserve">es through specific </w:t>
      </w:r>
      <w:r w:rsidR="68285509" w:rsidRPr="006665D4">
        <w:t xml:space="preserve">therapeutic </w:t>
      </w:r>
      <w:r w:rsidR="43C7F2A3" w:rsidRPr="006665D4">
        <w:t xml:space="preserve">interventions. </w:t>
      </w:r>
      <w:r w:rsidR="0AA6A2BB" w:rsidRPr="006665D4">
        <w:t xml:space="preserve"> </w:t>
      </w:r>
    </w:p>
    <w:p w:rsidR="00282F7A" w:rsidRPr="006665D4" w:rsidRDefault="00282F7A" w:rsidP="00F41371">
      <w:pPr>
        <w:ind w:left="1440" w:firstLine="0"/>
      </w:pPr>
    </w:p>
    <w:p w:rsidR="0053281A" w:rsidRPr="006665D4" w:rsidRDefault="005854FB">
      <w:pPr>
        <w:spacing w:after="11" w:line="259" w:lineRule="auto"/>
        <w:ind w:left="720" w:firstLine="0"/>
      </w:pPr>
      <w:r w:rsidRPr="006665D4">
        <w:rPr>
          <w:b/>
        </w:rPr>
        <w:t xml:space="preserve"> </w:t>
      </w:r>
    </w:p>
    <w:p w:rsidR="0053281A" w:rsidRPr="006665D4" w:rsidRDefault="32631C9A">
      <w:pPr>
        <w:ind w:left="715"/>
      </w:pPr>
      <w:r w:rsidRPr="006665D4">
        <w:rPr>
          <w:b/>
          <w:bCs/>
        </w:rPr>
        <w:t>4.2</w:t>
      </w:r>
      <w:r w:rsidR="0AA6A2BB" w:rsidRPr="006665D4">
        <w:rPr>
          <w:b/>
          <w:bCs/>
        </w:rPr>
        <w:t xml:space="preserve"> </w:t>
      </w:r>
      <w:r w:rsidR="0AA6A2BB" w:rsidRPr="006665D4">
        <w:t xml:space="preserve">  The school uses the following </w:t>
      </w:r>
      <w:r w:rsidR="73DCF0CC" w:rsidRPr="006665D4">
        <w:t>methods</w:t>
      </w:r>
      <w:r w:rsidR="0AA6A2BB" w:rsidRPr="006665D4">
        <w:t xml:space="preserve"> to </w:t>
      </w:r>
      <w:r w:rsidR="0120E68A" w:rsidRPr="006665D4">
        <w:t xml:space="preserve">ensure that expectations </w:t>
      </w:r>
      <w:proofErr w:type="gramStart"/>
      <w:r w:rsidR="0120E68A" w:rsidRPr="006665D4">
        <w:t>are kept</w:t>
      </w:r>
      <w:proofErr w:type="gramEnd"/>
      <w:r w:rsidR="0120E68A" w:rsidRPr="006665D4">
        <w:t xml:space="preserve"> high and pupils develop an understanding of consequences for making choices, which negatively affect others.</w:t>
      </w:r>
      <w:r w:rsidR="5B27225F" w:rsidRPr="006665D4">
        <w:t xml:space="preserve"> We do not punish pupils however, it is important to understand that pupils may need additional time to catch up on work missed or time to have a reflective conversation to discuss the reaction / behaviour displayed. When the incident is discussed, it is very important this </w:t>
      </w:r>
      <w:proofErr w:type="gramStart"/>
      <w:r w:rsidR="5B27225F" w:rsidRPr="006665D4">
        <w:t>is</w:t>
      </w:r>
      <w:proofErr w:type="gramEnd"/>
      <w:r w:rsidR="5B27225F" w:rsidRPr="006665D4">
        <w:t xml:space="preserve"> done in a non-judgemental way.</w:t>
      </w:r>
      <w:r w:rsidR="73DCF0CC" w:rsidRPr="006665D4">
        <w:t xml:space="preserve"> It </w:t>
      </w:r>
      <w:r w:rsidR="73DCF0CC" w:rsidRPr="006665D4">
        <w:lastRenderedPageBreak/>
        <w:t xml:space="preserve">is also important for adults to reflect on the situation themselves and see if anything </w:t>
      </w:r>
      <w:proofErr w:type="gramStart"/>
      <w:r w:rsidR="73DCF0CC" w:rsidRPr="006665D4">
        <w:t>could have been done</w:t>
      </w:r>
      <w:proofErr w:type="gramEnd"/>
      <w:r w:rsidR="73DCF0CC" w:rsidRPr="006665D4">
        <w:t xml:space="preserve"> differently to support the pupil in managing their behaviour.</w:t>
      </w:r>
    </w:p>
    <w:p w:rsidR="0053281A" w:rsidRPr="006665D4" w:rsidRDefault="0053281A">
      <w:pPr>
        <w:ind w:left="715"/>
      </w:pPr>
    </w:p>
    <w:p w:rsidR="0053281A" w:rsidRPr="006665D4" w:rsidRDefault="0053281A" w:rsidP="255CA575">
      <w:pPr>
        <w:spacing w:after="0" w:line="259" w:lineRule="auto"/>
        <w:ind w:left="715"/>
        <w:rPr>
          <w:color w:val="000000" w:themeColor="text1"/>
        </w:rPr>
      </w:pPr>
    </w:p>
    <w:p w:rsidR="0053281A" w:rsidRPr="006665D4" w:rsidRDefault="59300103" w:rsidP="255CA575">
      <w:pPr>
        <w:numPr>
          <w:ilvl w:val="0"/>
          <w:numId w:val="9"/>
        </w:numPr>
        <w:spacing w:after="0" w:line="259" w:lineRule="auto"/>
        <w:ind w:hanging="360"/>
        <w:rPr>
          <w:lang w:val="en-US"/>
        </w:rPr>
      </w:pPr>
      <w:r w:rsidRPr="006665D4">
        <w:rPr>
          <w:lang w:val="en-US"/>
        </w:rPr>
        <w:t xml:space="preserve">As a general principle where a class teacher has a concern about a child (one off incident or a general concern), they should contact the child’s parent(s) to inform them of the concern and discuss what is happening in school. This contact </w:t>
      </w:r>
      <w:proofErr w:type="gramStart"/>
      <w:r w:rsidRPr="006665D4">
        <w:rPr>
          <w:lang w:val="en-US"/>
        </w:rPr>
        <w:t>should be recorded</w:t>
      </w:r>
      <w:proofErr w:type="gramEnd"/>
      <w:r w:rsidRPr="006665D4">
        <w:rPr>
          <w:lang w:val="en-US"/>
        </w:rPr>
        <w:t xml:space="preserve"> on CPOMS. Where the teacher feels additional support or action is required to support a child, they should contact the SLT to discuss this.</w:t>
      </w:r>
    </w:p>
    <w:p w:rsidR="0053281A" w:rsidRPr="006665D4" w:rsidRDefault="0053281A" w:rsidP="255CA575">
      <w:pPr>
        <w:spacing w:after="0" w:line="259" w:lineRule="auto"/>
        <w:ind w:left="1070"/>
        <w:rPr>
          <w:color w:val="000000" w:themeColor="text1"/>
        </w:rPr>
      </w:pPr>
    </w:p>
    <w:p w:rsidR="0053281A" w:rsidRPr="006665D4" w:rsidRDefault="59300103" w:rsidP="255CA575">
      <w:pPr>
        <w:numPr>
          <w:ilvl w:val="0"/>
          <w:numId w:val="9"/>
        </w:numPr>
        <w:spacing w:after="1" w:line="239" w:lineRule="auto"/>
        <w:ind w:hanging="360"/>
        <w:rPr>
          <w:rFonts w:asciiTheme="minorHAnsi" w:eastAsiaTheme="minorEastAsia" w:hAnsiTheme="minorHAnsi" w:cstheme="minorBidi"/>
          <w:color w:val="000000" w:themeColor="text1"/>
        </w:rPr>
      </w:pPr>
      <w:r w:rsidRPr="006665D4">
        <w:t>Wherever possible, teachers should aim to call parents or carers during the school day to avoid discussing incidents with parents on the yard as this can often be tricky or embarrassing for the child or family.</w:t>
      </w:r>
    </w:p>
    <w:p w:rsidR="0053281A" w:rsidRPr="006665D4" w:rsidRDefault="0053281A" w:rsidP="255CA575">
      <w:pPr>
        <w:spacing w:after="0" w:line="259" w:lineRule="auto"/>
        <w:ind w:left="720"/>
        <w:rPr>
          <w:color w:val="000000" w:themeColor="text1"/>
        </w:rPr>
      </w:pPr>
    </w:p>
    <w:p w:rsidR="0053281A" w:rsidRPr="006665D4" w:rsidRDefault="0AA6A2BB">
      <w:pPr>
        <w:numPr>
          <w:ilvl w:val="0"/>
          <w:numId w:val="9"/>
        </w:numPr>
        <w:ind w:hanging="360"/>
      </w:pPr>
      <w:r w:rsidRPr="006665D4">
        <w:t xml:space="preserve">Children are given lunchtime and playtime reflection time for breaches of the </w:t>
      </w:r>
      <w:proofErr w:type="gramStart"/>
      <w:r w:rsidRPr="006665D4">
        <w:t>school’s</w:t>
      </w:r>
      <w:proofErr w:type="gramEnd"/>
      <w:r w:rsidRPr="006665D4">
        <w:t xml:space="preserve"> expected conduct. </w:t>
      </w:r>
      <w:r w:rsidR="13627F16" w:rsidRPr="006665D4">
        <w:t xml:space="preserve">During this </w:t>
      </w:r>
      <w:r w:rsidR="0120E68A" w:rsidRPr="006665D4">
        <w:t>time,</w:t>
      </w:r>
      <w:r w:rsidR="13627F16" w:rsidRPr="006665D4">
        <w:t xml:space="preserve"> members of staff use a “restorative justice” approach when dealing with the situation, helping pupils to reflect on their actions and come up with a positive solution moving forward. The duration of the reflection period </w:t>
      </w:r>
      <w:r w:rsidR="0120E68A" w:rsidRPr="006665D4">
        <w:t xml:space="preserve">depends on the severity of the </w:t>
      </w:r>
      <w:r w:rsidR="77031981" w:rsidRPr="006665D4">
        <w:t>situation</w:t>
      </w:r>
      <w:r w:rsidR="0120E68A" w:rsidRPr="006665D4">
        <w:t>.</w:t>
      </w:r>
      <w:r w:rsidRPr="006665D4">
        <w:t xml:space="preserve"> </w:t>
      </w:r>
    </w:p>
    <w:p w:rsidR="0053281A" w:rsidRPr="006665D4" w:rsidRDefault="005854FB">
      <w:pPr>
        <w:spacing w:after="0" w:line="259" w:lineRule="auto"/>
        <w:ind w:left="0" w:firstLine="0"/>
      </w:pPr>
      <w:r w:rsidRPr="006665D4">
        <w:t xml:space="preserve"> </w:t>
      </w:r>
    </w:p>
    <w:p w:rsidR="00231099" w:rsidRPr="006665D4" w:rsidRDefault="005854FB" w:rsidP="0084438C">
      <w:pPr>
        <w:numPr>
          <w:ilvl w:val="0"/>
          <w:numId w:val="9"/>
        </w:numPr>
        <w:spacing w:after="1" w:line="239" w:lineRule="auto"/>
        <w:ind w:hanging="360"/>
      </w:pPr>
      <w:r w:rsidRPr="006665D4">
        <w:t>We feel strongly that children should understand that they have a choice</w:t>
      </w:r>
      <w:r w:rsidR="00AB06E7" w:rsidRPr="006665D4">
        <w:t xml:space="preserve"> with regard to their behaviour. Through structured conversations, children </w:t>
      </w:r>
      <w:r w:rsidRPr="006665D4">
        <w:t>discuss the consequences of t</w:t>
      </w:r>
      <w:r w:rsidR="00AB06E7" w:rsidRPr="006665D4">
        <w:t>heir actions and the effect these</w:t>
      </w:r>
      <w:r w:rsidR="0084438C" w:rsidRPr="006665D4">
        <w:t xml:space="preserve"> actions</w:t>
      </w:r>
      <w:r w:rsidR="00AB06E7" w:rsidRPr="006665D4">
        <w:t xml:space="preserve"> have</w:t>
      </w:r>
      <w:r w:rsidRPr="006665D4">
        <w:t xml:space="preserve"> on other </w:t>
      </w:r>
      <w:r w:rsidR="00AB06E7" w:rsidRPr="006665D4">
        <w:t xml:space="preserve">members of the school community. </w:t>
      </w:r>
      <w:r w:rsidR="0084438C" w:rsidRPr="006665D4">
        <w:t xml:space="preserve">Pupils </w:t>
      </w:r>
      <w:proofErr w:type="gramStart"/>
      <w:r w:rsidR="0084438C" w:rsidRPr="006665D4">
        <w:t>are then assisted</w:t>
      </w:r>
      <w:proofErr w:type="gramEnd"/>
      <w:r w:rsidR="0084438C" w:rsidRPr="006665D4">
        <w:t xml:space="preserve"> to come up with a positive solution moving forward, helping to resolve the situation.</w:t>
      </w:r>
    </w:p>
    <w:p w:rsidR="00231099" w:rsidRPr="006665D4" w:rsidRDefault="00231099" w:rsidP="00231099">
      <w:pPr>
        <w:pStyle w:val="ListParagraph"/>
      </w:pPr>
    </w:p>
    <w:p w:rsidR="0084438C" w:rsidRPr="006665D4" w:rsidRDefault="5B27225F" w:rsidP="255CA575">
      <w:pPr>
        <w:numPr>
          <w:ilvl w:val="0"/>
          <w:numId w:val="9"/>
        </w:numPr>
        <w:spacing w:after="1" w:line="239" w:lineRule="auto"/>
        <w:ind w:hanging="360"/>
      </w:pPr>
      <w:r w:rsidRPr="006665D4">
        <w:t xml:space="preserve">Time </w:t>
      </w:r>
      <w:proofErr w:type="gramStart"/>
      <w:r w:rsidRPr="006665D4">
        <w:t>will be allocated</w:t>
      </w:r>
      <w:proofErr w:type="gramEnd"/>
      <w:r w:rsidRPr="006665D4">
        <w:t xml:space="preserve"> for the pupil to catch up on work with a member of staff to ensure there is no lost learning due to behaviours and actions. This also provides an opportunity for staff to reflect with the pupil and find out</w:t>
      </w:r>
      <w:r w:rsidR="73DCF0CC" w:rsidRPr="006665D4">
        <w:t xml:space="preserve"> why certain behaviours </w:t>
      </w:r>
      <w:proofErr w:type="gramStart"/>
      <w:r w:rsidR="73DCF0CC" w:rsidRPr="006665D4">
        <w:t>are being displayed</w:t>
      </w:r>
      <w:proofErr w:type="gramEnd"/>
      <w:r w:rsidR="73DCF0CC" w:rsidRPr="006665D4">
        <w:t xml:space="preserve">. This time can be allocated in break and lunch times, work </w:t>
      </w:r>
      <w:proofErr w:type="gramStart"/>
      <w:r w:rsidR="73DCF0CC" w:rsidRPr="006665D4">
        <w:t>can also</w:t>
      </w:r>
      <w:proofErr w:type="gramEnd"/>
      <w:r w:rsidR="73DCF0CC" w:rsidRPr="006665D4">
        <w:t xml:space="preserve"> be sent home with the pupil after a discussion with the parent / carer. </w:t>
      </w:r>
    </w:p>
    <w:p w:rsidR="0084438C" w:rsidRPr="006665D4" w:rsidRDefault="0084438C" w:rsidP="255CA575">
      <w:pPr>
        <w:pStyle w:val="ListParagraph"/>
        <w:spacing w:after="1" w:line="239" w:lineRule="auto"/>
        <w:ind w:left="710" w:firstLine="0"/>
        <w:rPr>
          <w:color w:val="000000" w:themeColor="text1"/>
        </w:rPr>
      </w:pPr>
    </w:p>
    <w:p w:rsidR="73DCF0CC" w:rsidRPr="006665D4" w:rsidRDefault="73DCF0CC" w:rsidP="255CA575">
      <w:pPr>
        <w:numPr>
          <w:ilvl w:val="0"/>
          <w:numId w:val="9"/>
        </w:numPr>
        <w:spacing w:after="1" w:line="239" w:lineRule="auto"/>
        <w:ind w:hanging="360"/>
        <w:rPr>
          <w:lang w:val="en-US"/>
        </w:rPr>
      </w:pPr>
      <w:r w:rsidRPr="006665D4">
        <w:t>For children who display</w:t>
      </w:r>
      <w:r w:rsidR="2FDAF508" w:rsidRPr="006665D4">
        <w:t xml:space="preserve"> behaviour that is a significant cause for concern, further action may be necessary. Staff should aim to deal with incidents themselves however </w:t>
      </w:r>
      <w:r w:rsidR="3E076591" w:rsidRPr="006665D4">
        <w:t>if further support is needed a member of SLT should be contacted.</w:t>
      </w:r>
      <w:r w:rsidR="3D2DBA06" w:rsidRPr="006665D4">
        <w:t xml:space="preserve"> </w:t>
      </w:r>
      <w:r w:rsidR="2FF95A52" w:rsidRPr="006665D4">
        <w:t>W</w:t>
      </w:r>
      <w:r w:rsidR="2FF95A52" w:rsidRPr="006665D4">
        <w:rPr>
          <w:lang w:val="en-US"/>
        </w:rPr>
        <w:t xml:space="preserve">here there is an incident where a child is exhibiting </w:t>
      </w:r>
      <w:proofErr w:type="spellStart"/>
      <w:proofErr w:type="gramStart"/>
      <w:r w:rsidR="2FF95A52" w:rsidRPr="006665D4">
        <w:rPr>
          <w:lang w:val="en-US"/>
        </w:rPr>
        <w:t>behaviour</w:t>
      </w:r>
      <w:proofErr w:type="spellEnd"/>
      <w:r w:rsidR="2FF95A52" w:rsidRPr="006665D4">
        <w:rPr>
          <w:lang w:val="en-US"/>
        </w:rPr>
        <w:t xml:space="preserve"> which</w:t>
      </w:r>
      <w:proofErr w:type="gramEnd"/>
      <w:r w:rsidR="2FF95A52" w:rsidRPr="006665D4">
        <w:rPr>
          <w:lang w:val="en-US"/>
        </w:rPr>
        <w:t xml:space="preserve"> becomes unmanageable or unsafe</w:t>
      </w:r>
      <w:r w:rsidR="6CB095DF" w:rsidRPr="006665D4">
        <w:rPr>
          <w:lang w:val="en-US"/>
        </w:rPr>
        <w:t>,</w:t>
      </w:r>
      <w:r w:rsidR="2FF95A52" w:rsidRPr="006665D4">
        <w:rPr>
          <w:lang w:val="en-US"/>
        </w:rPr>
        <w:t xml:space="preserve"> immediate support should be sought from another member of staff, or the SLT.</w:t>
      </w:r>
    </w:p>
    <w:p w:rsidR="255CA575" w:rsidRPr="006665D4" w:rsidRDefault="255CA575" w:rsidP="255CA575">
      <w:pPr>
        <w:spacing w:after="1" w:line="239" w:lineRule="auto"/>
        <w:ind w:left="720"/>
        <w:rPr>
          <w:color w:val="000000" w:themeColor="text1"/>
          <w:lang w:val="en-US"/>
        </w:rPr>
      </w:pPr>
    </w:p>
    <w:p w:rsidR="0AEF51D2" w:rsidRPr="006665D4" w:rsidRDefault="0AEF51D2" w:rsidP="255CA575">
      <w:pPr>
        <w:numPr>
          <w:ilvl w:val="0"/>
          <w:numId w:val="9"/>
        </w:numPr>
        <w:spacing w:after="1" w:line="239" w:lineRule="auto"/>
        <w:ind w:hanging="360"/>
        <w:rPr>
          <w:rFonts w:asciiTheme="minorHAnsi" w:eastAsiaTheme="minorEastAsia" w:hAnsiTheme="minorHAnsi" w:cstheme="minorBidi"/>
          <w:color w:val="000000" w:themeColor="text1"/>
          <w:lang w:val="en-US"/>
        </w:rPr>
      </w:pPr>
      <w:r w:rsidRPr="006665D4">
        <w:rPr>
          <w:color w:val="000000" w:themeColor="text1"/>
          <w:lang w:val="en-US"/>
        </w:rPr>
        <w:t xml:space="preserve">For children who display </w:t>
      </w:r>
      <w:proofErr w:type="spellStart"/>
      <w:r w:rsidRPr="006665D4">
        <w:rPr>
          <w:color w:val="000000" w:themeColor="text1"/>
          <w:lang w:val="en-US"/>
        </w:rPr>
        <w:t>behaviour</w:t>
      </w:r>
      <w:proofErr w:type="spellEnd"/>
      <w:r w:rsidRPr="006665D4">
        <w:rPr>
          <w:color w:val="000000" w:themeColor="text1"/>
          <w:lang w:val="en-US"/>
        </w:rPr>
        <w:t xml:space="preserve"> that is a significant cause for concern, a meeting </w:t>
      </w:r>
      <w:proofErr w:type="gramStart"/>
      <w:r w:rsidRPr="006665D4">
        <w:rPr>
          <w:color w:val="000000" w:themeColor="text1"/>
          <w:lang w:val="en-US"/>
        </w:rPr>
        <w:t>should be arranged</w:t>
      </w:r>
      <w:proofErr w:type="gramEnd"/>
      <w:r w:rsidRPr="006665D4">
        <w:rPr>
          <w:color w:val="000000" w:themeColor="text1"/>
          <w:lang w:val="en-US"/>
        </w:rPr>
        <w:t xml:space="preserve"> with the parent / </w:t>
      </w:r>
      <w:proofErr w:type="spellStart"/>
      <w:r w:rsidRPr="006665D4">
        <w:rPr>
          <w:color w:val="000000" w:themeColor="text1"/>
          <w:lang w:val="en-US"/>
        </w:rPr>
        <w:t>carer</w:t>
      </w:r>
      <w:proofErr w:type="spellEnd"/>
      <w:r w:rsidRPr="006665D4">
        <w:rPr>
          <w:color w:val="000000" w:themeColor="text1"/>
          <w:lang w:val="en-US"/>
        </w:rPr>
        <w:t>, class teacher and a member of SLT to look at ways forward in supporting the child effectively.</w:t>
      </w:r>
    </w:p>
    <w:p w:rsidR="0084438C" w:rsidRPr="006665D4" w:rsidRDefault="0084438C" w:rsidP="0C1FB29F">
      <w:pPr>
        <w:spacing w:after="1" w:line="239" w:lineRule="auto"/>
        <w:ind w:left="720"/>
        <w:rPr>
          <w:color w:val="000000" w:themeColor="text1"/>
          <w:lang w:val="en-US"/>
        </w:rPr>
      </w:pPr>
    </w:p>
    <w:p w:rsidR="0084438C" w:rsidRPr="006665D4" w:rsidRDefault="73E89973" w:rsidP="255CA575">
      <w:pPr>
        <w:numPr>
          <w:ilvl w:val="0"/>
          <w:numId w:val="9"/>
        </w:numPr>
        <w:spacing w:after="1" w:line="239" w:lineRule="auto"/>
        <w:ind w:hanging="360"/>
        <w:rPr>
          <w:lang w:val="en-US"/>
        </w:rPr>
      </w:pPr>
      <w:r w:rsidRPr="006665D4">
        <w:rPr>
          <w:color w:val="000000" w:themeColor="text1"/>
          <w:lang w:val="en-US"/>
        </w:rPr>
        <w:t xml:space="preserve">For children who display </w:t>
      </w:r>
      <w:proofErr w:type="spellStart"/>
      <w:r w:rsidRPr="006665D4">
        <w:rPr>
          <w:color w:val="000000" w:themeColor="text1"/>
          <w:lang w:val="en-US"/>
        </w:rPr>
        <w:t>behaviour</w:t>
      </w:r>
      <w:proofErr w:type="spellEnd"/>
      <w:r w:rsidR="64960728" w:rsidRPr="006665D4">
        <w:rPr>
          <w:color w:val="000000" w:themeColor="text1"/>
          <w:lang w:val="en-US"/>
        </w:rPr>
        <w:t xml:space="preserve"> that is a significant cause for concern an </w:t>
      </w:r>
      <w:r w:rsidR="60B30380" w:rsidRPr="006665D4">
        <w:rPr>
          <w:color w:val="000000" w:themeColor="text1"/>
          <w:lang w:val="en-US"/>
        </w:rPr>
        <w:t>‘I</w:t>
      </w:r>
      <w:r w:rsidR="64960728" w:rsidRPr="006665D4">
        <w:rPr>
          <w:color w:val="000000" w:themeColor="text1"/>
          <w:lang w:val="en-US"/>
        </w:rPr>
        <w:t xml:space="preserve">ndividual </w:t>
      </w:r>
      <w:proofErr w:type="spellStart"/>
      <w:r w:rsidR="0118B507" w:rsidRPr="006665D4">
        <w:rPr>
          <w:color w:val="000000" w:themeColor="text1"/>
          <w:lang w:val="en-US"/>
        </w:rPr>
        <w:t>B</w:t>
      </w:r>
      <w:r w:rsidR="64960728" w:rsidRPr="006665D4">
        <w:rPr>
          <w:color w:val="000000" w:themeColor="text1"/>
          <w:lang w:val="en-US"/>
        </w:rPr>
        <w:t>ehaviour</w:t>
      </w:r>
      <w:proofErr w:type="spellEnd"/>
      <w:r w:rsidR="386FE2E7" w:rsidRPr="006665D4">
        <w:rPr>
          <w:color w:val="000000" w:themeColor="text1"/>
          <w:lang w:val="en-US"/>
        </w:rPr>
        <w:t xml:space="preserve"> S</w:t>
      </w:r>
      <w:r w:rsidR="64960728" w:rsidRPr="006665D4">
        <w:rPr>
          <w:color w:val="000000" w:themeColor="text1"/>
          <w:lang w:val="en-US"/>
        </w:rPr>
        <w:t xml:space="preserve">upport </w:t>
      </w:r>
      <w:r w:rsidR="143583D2" w:rsidRPr="006665D4">
        <w:rPr>
          <w:color w:val="000000" w:themeColor="text1"/>
          <w:lang w:val="en-US"/>
        </w:rPr>
        <w:t>P</w:t>
      </w:r>
      <w:r w:rsidR="64960728" w:rsidRPr="006665D4">
        <w:rPr>
          <w:color w:val="000000" w:themeColor="text1"/>
          <w:lang w:val="en-US"/>
        </w:rPr>
        <w:t>lan</w:t>
      </w:r>
      <w:r w:rsidR="40939821" w:rsidRPr="006665D4">
        <w:rPr>
          <w:color w:val="000000" w:themeColor="text1"/>
          <w:lang w:val="en-US"/>
        </w:rPr>
        <w:t>’</w:t>
      </w:r>
      <w:r w:rsidR="64960728" w:rsidRPr="006665D4">
        <w:rPr>
          <w:color w:val="000000" w:themeColor="text1"/>
          <w:lang w:val="en-US"/>
        </w:rPr>
        <w:t xml:space="preserve"> </w:t>
      </w:r>
      <w:r w:rsidR="63A6DC23" w:rsidRPr="006665D4">
        <w:rPr>
          <w:color w:val="000000" w:themeColor="text1"/>
          <w:lang w:val="en-US"/>
        </w:rPr>
        <w:t>could</w:t>
      </w:r>
      <w:r w:rsidR="64960728" w:rsidRPr="006665D4">
        <w:rPr>
          <w:color w:val="000000" w:themeColor="text1"/>
          <w:lang w:val="en-US"/>
        </w:rPr>
        <w:t xml:space="preserve"> be created </w:t>
      </w:r>
      <w:r w:rsidR="2D22DA9A" w:rsidRPr="006665D4">
        <w:rPr>
          <w:color w:val="000000" w:themeColor="text1"/>
          <w:lang w:val="en-US"/>
        </w:rPr>
        <w:t>by</w:t>
      </w:r>
      <w:r w:rsidR="64960728" w:rsidRPr="006665D4">
        <w:rPr>
          <w:color w:val="000000" w:themeColor="text1"/>
          <w:lang w:val="en-US"/>
        </w:rPr>
        <w:t xml:space="preserve"> class teacher and a member of SLT </w:t>
      </w:r>
      <w:r w:rsidR="4FFFD40A" w:rsidRPr="006665D4">
        <w:rPr>
          <w:color w:val="000000" w:themeColor="text1"/>
          <w:lang w:val="en-US"/>
        </w:rPr>
        <w:t xml:space="preserve">to help support the child and member of staff in the best way possible. </w:t>
      </w:r>
      <w:r w:rsidR="052D7522" w:rsidRPr="006665D4">
        <w:rPr>
          <w:color w:val="000000" w:themeColor="text1"/>
          <w:lang w:val="en-US"/>
        </w:rPr>
        <w:t xml:space="preserve">This plan should provide staff with a clear plan on how best to support the child, e.g. incorporating sensory regulation breaks into their daily routine. This plan </w:t>
      </w:r>
      <w:proofErr w:type="gramStart"/>
      <w:r w:rsidR="052D7522" w:rsidRPr="006665D4">
        <w:rPr>
          <w:color w:val="000000" w:themeColor="text1"/>
          <w:lang w:val="en-US"/>
        </w:rPr>
        <w:t>should also be discussed</w:t>
      </w:r>
      <w:r w:rsidR="5438EA14" w:rsidRPr="006665D4">
        <w:rPr>
          <w:color w:val="000000" w:themeColor="text1"/>
          <w:lang w:val="en-US"/>
        </w:rPr>
        <w:t xml:space="preserve"> and agreed</w:t>
      </w:r>
      <w:r w:rsidR="052D7522" w:rsidRPr="006665D4">
        <w:rPr>
          <w:color w:val="000000" w:themeColor="text1"/>
          <w:lang w:val="en-US"/>
        </w:rPr>
        <w:t xml:space="preserve"> w</w:t>
      </w:r>
      <w:r w:rsidR="41CB7E44" w:rsidRPr="006665D4">
        <w:rPr>
          <w:color w:val="000000" w:themeColor="text1"/>
          <w:lang w:val="en-US"/>
        </w:rPr>
        <w:t xml:space="preserve">ith the parent / </w:t>
      </w:r>
      <w:proofErr w:type="spellStart"/>
      <w:r w:rsidR="41CB7E44" w:rsidRPr="006665D4">
        <w:rPr>
          <w:color w:val="000000" w:themeColor="text1"/>
          <w:lang w:val="en-US"/>
        </w:rPr>
        <w:t>carer</w:t>
      </w:r>
      <w:proofErr w:type="spellEnd"/>
      <w:proofErr w:type="gramEnd"/>
      <w:r w:rsidR="6EB95996" w:rsidRPr="006665D4">
        <w:rPr>
          <w:color w:val="000000" w:themeColor="text1"/>
          <w:lang w:val="en-US"/>
        </w:rPr>
        <w:t>.</w:t>
      </w:r>
    </w:p>
    <w:p w:rsidR="0084438C" w:rsidRPr="006665D4" w:rsidRDefault="0084438C" w:rsidP="0C1FB29F">
      <w:pPr>
        <w:spacing w:after="1" w:line="239" w:lineRule="auto"/>
        <w:ind w:left="720"/>
        <w:rPr>
          <w:color w:val="000000" w:themeColor="text1"/>
          <w:lang w:val="en-US"/>
        </w:rPr>
      </w:pPr>
    </w:p>
    <w:p w:rsidR="255CA575" w:rsidRPr="006665D4" w:rsidRDefault="255CA575" w:rsidP="255CA575">
      <w:pPr>
        <w:spacing w:after="1" w:line="239" w:lineRule="auto"/>
        <w:ind w:left="720"/>
        <w:rPr>
          <w:color w:val="000000" w:themeColor="text1"/>
          <w:lang w:val="en-US"/>
        </w:rPr>
      </w:pPr>
    </w:p>
    <w:p w:rsidR="0084438C" w:rsidRPr="006665D4" w:rsidRDefault="77D795D6" w:rsidP="0C1FB29F">
      <w:pPr>
        <w:numPr>
          <w:ilvl w:val="0"/>
          <w:numId w:val="9"/>
        </w:numPr>
        <w:spacing w:after="1" w:line="239" w:lineRule="auto"/>
        <w:ind w:hanging="360"/>
        <w:rPr>
          <w:lang w:val="en-US"/>
        </w:rPr>
      </w:pPr>
      <w:r w:rsidRPr="006665D4">
        <w:rPr>
          <w:color w:val="000000" w:themeColor="text1"/>
          <w:lang w:val="en-US"/>
        </w:rPr>
        <w:t xml:space="preserve">All incidents where </w:t>
      </w:r>
      <w:proofErr w:type="spellStart"/>
      <w:r w:rsidRPr="006665D4">
        <w:rPr>
          <w:color w:val="000000" w:themeColor="text1"/>
          <w:lang w:val="en-US"/>
        </w:rPr>
        <w:t>behaviour</w:t>
      </w:r>
      <w:proofErr w:type="spellEnd"/>
      <w:r w:rsidRPr="006665D4">
        <w:rPr>
          <w:color w:val="000000" w:themeColor="text1"/>
          <w:lang w:val="en-US"/>
        </w:rPr>
        <w:t xml:space="preserve"> is a significant cause for concern </w:t>
      </w:r>
      <w:proofErr w:type="gramStart"/>
      <w:r w:rsidRPr="006665D4">
        <w:rPr>
          <w:color w:val="000000" w:themeColor="text1"/>
          <w:lang w:val="en-US"/>
        </w:rPr>
        <w:t>should be logged</w:t>
      </w:r>
      <w:proofErr w:type="gramEnd"/>
      <w:r w:rsidRPr="006665D4">
        <w:rPr>
          <w:color w:val="000000" w:themeColor="text1"/>
          <w:lang w:val="en-US"/>
        </w:rPr>
        <w:t xml:space="preserve"> on</w:t>
      </w:r>
      <w:r w:rsidR="24676DBC" w:rsidRPr="006665D4">
        <w:rPr>
          <w:color w:val="000000" w:themeColor="text1"/>
          <w:lang w:val="en-US"/>
        </w:rPr>
        <w:t>to</w:t>
      </w:r>
      <w:r w:rsidRPr="006665D4">
        <w:rPr>
          <w:color w:val="000000" w:themeColor="text1"/>
          <w:lang w:val="en-US"/>
        </w:rPr>
        <w:t xml:space="preserve"> our CPOMs system, t</w:t>
      </w:r>
      <w:r w:rsidR="71F53194" w:rsidRPr="006665D4">
        <w:rPr>
          <w:color w:val="000000" w:themeColor="text1"/>
          <w:lang w:val="en-US"/>
        </w:rPr>
        <w:t xml:space="preserve">his will help monitor patterns of </w:t>
      </w:r>
      <w:proofErr w:type="spellStart"/>
      <w:r w:rsidR="71F53194" w:rsidRPr="006665D4">
        <w:rPr>
          <w:color w:val="000000" w:themeColor="text1"/>
          <w:lang w:val="en-US"/>
        </w:rPr>
        <w:t>behaviour</w:t>
      </w:r>
      <w:proofErr w:type="spellEnd"/>
      <w:r w:rsidR="71F53194" w:rsidRPr="006665D4">
        <w:rPr>
          <w:color w:val="000000" w:themeColor="text1"/>
          <w:lang w:val="en-US"/>
        </w:rPr>
        <w:t xml:space="preserve"> and will </w:t>
      </w:r>
      <w:r w:rsidR="309A16C6" w:rsidRPr="006665D4">
        <w:rPr>
          <w:color w:val="000000" w:themeColor="text1"/>
          <w:lang w:val="en-US"/>
        </w:rPr>
        <w:t xml:space="preserve">allow us to consider if any further support is needed for the child. </w:t>
      </w:r>
    </w:p>
    <w:p w:rsidR="0084438C" w:rsidRPr="006665D4" w:rsidRDefault="0084438C" w:rsidP="0C1FB29F">
      <w:pPr>
        <w:spacing w:after="1" w:line="239" w:lineRule="auto"/>
        <w:ind w:left="720"/>
        <w:rPr>
          <w:color w:val="000000" w:themeColor="text1"/>
          <w:lang w:val="en-US"/>
        </w:rPr>
      </w:pPr>
    </w:p>
    <w:p w:rsidR="0084438C" w:rsidRPr="006665D4" w:rsidRDefault="0084438C" w:rsidP="255CA575">
      <w:pPr>
        <w:spacing w:after="1" w:line="239" w:lineRule="auto"/>
        <w:rPr>
          <w:color w:val="000000" w:themeColor="text1"/>
          <w:lang w:val="en-US"/>
        </w:rPr>
      </w:pPr>
    </w:p>
    <w:p w:rsidR="0053281A" w:rsidRPr="006665D4" w:rsidRDefault="005854FB">
      <w:pPr>
        <w:numPr>
          <w:ilvl w:val="0"/>
          <w:numId w:val="9"/>
        </w:numPr>
        <w:ind w:hanging="360"/>
      </w:pPr>
      <w:r w:rsidRPr="006665D4">
        <w:t xml:space="preserve">In addition to school </w:t>
      </w:r>
      <w:proofErr w:type="gramStart"/>
      <w:r w:rsidRPr="006665D4">
        <w:t>values which</w:t>
      </w:r>
      <w:proofErr w:type="gramEnd"/>
      <w:r w:rsidRPr="006665D4">
        <w:t xml:space="preserve"> underpin all of our conduct, each class devises a set of class rules or a charter that is agreed by the children and displayed on the classroom wall. In so doing, every child is aware of the code of conduct expected in each class. </w:t>
      </w:r>
    </w:p>
    <w:p w:rsidR="0053281A" w:rsidRPr="006665D4" w:rsidRDefault="005854FB">
      <w:pPr>
        <w:spacing w:after="0" w:line="259" w:lineRule="auto"/>
        <w:ind w:left="0" w:firstLine="0"/>
      </w:pPr>
      <w:r w:rsidRPr="006665D4">
        <w:t xml:space="preserve"> </w:t>
      </w:r>
    </w:p>
    <w:p w:rsidR="0053281A" w:rsidRPr="006665D4" w:rsidRDefault="005854FB">
      <w:pPr>
        <w:numPr>
          <w:ilvl w:val="0"/>
          <w:numId w:val="9"/>
        </w:numPr>
        <w:ind w:hanging="360"/>
      </w:pPr>
      <w:r w:rsidRPr="006665D4">
        <w:t xml:space="preserve">The school does not tolerate bullying of any kind. If we discover that an act of bullying or intimidation has taken place, we act immediately to prevent a reoccurrence of the behaviour. Whilst it is very difficult </w:t>
      </w:r>
      <w:proofErr w:type="gramStart"/>
      <w:r w:rsidRPr="006665D4">
        <w:t>to completely eradicate</w:t>
      </w:r>
      <w:proofErr w:type="gramEnd"/>
      <w:r w:rsidRPr="006665D4">
        <w:t xml:space="preserve"> bullying the school does everything in its power to ensure that our school provides a safe and happy environment for our children. (see Anti-bullying policy) </w:t>
      </w:r>
    </w:p>
    <w:p w:rsidR="0053281A" w:rsidRPr="006665D4" w:rsidRDefault="005854FB">
      <w:pPr>
        <w:spacing w:after="0" w:line="259" w:lineRule="auto"/>
        <w:ind w:left="0" w:firstLine="0"/>
      </w:pPr>
      <w:r w:rsidRPr="006665D4">
        <w:t xml:space="preserve"> </w:t>
      </w:r>
    </w:p>
    <w:p w:rsidR="0053281A" w:rsidRPr="006665D4" w:rsidRDefault="005854FB">
      <w:pPr>
        <w:numPr>
          <w:ilvl w:val="0"/>
          <w:numId w:val="9"/>
        </w:numPr>
        <w:ind w:hanging="360"/>
      </w:pPr>
      <w:r w:rsidRPr="006665D4">
        <w:t xml:space="preserve">All members of staff are aware of the regulations regarding the use of </w:t>
      </w:r>
      <w:proofErr w:type="gramStart"/>
      <w:r w:rsidRPr="006665D4">
        <w:t>force,</w:t>
      </w:r>
      <w:proofErr w:type="gramEnd"/>
      <w:r w:rsidRPr="006665D4">
        <w:t xml:space="preserve"> see </w:t>
      </w:r>
      <w:r w:rsidRPr="006665D4">
        <w:rPr>
          <w:i/>
        </w:rPr>
        <w:t xml:space="preserve">The Use of Reasonable Force Guideline 2011. </w:t>
      </w:r>
      <w:r w:rsidRPr="006665D4">
        <w:t xml:space="preserve">Staff in our school do not hit, push or slap children but are allowed to intervene physically to restrain children who are in danger of hurting themselves or others. Key staff </w:t>
      </w:r>
      <w:proofErr w:type="gramStart"/>
      <w:r w:rsidRPr="006665D4">
        <w:t>have been trained</w:t>
      </w:r>
      <w:proofErr w:type="gramEnd"/>
      <w:r w:rsidRPr="006665D4">
        <w:t xml:space="preserve"> in positive handling.</w:t>
      </w:r>
      <w:r w:rsidRPr="006665D4">
        <w:rPr>
          <w:b/>
        </w:rPr>
        <w:t xml:space="preserve"> </w:t>
      </w:r>
    </w:p>
    <w:p w:rsidR="0053281A" w:rsidRPr="006665D4" w:rsidRDefault="005854FB">
      <w:pPr>
        <w:spacing w:after="0" w:line="259" w:lineRule="auto"/>
        <w:ind w:left="1440" w:firstLine="0"/>
      </w:pPr>
      <w:r w:rsidRPr="006665D4">
        <w:rPr>
          <w:b/>
        </w:rPr>
        <w:t xml:space="preserve"> </w:t>
      </w:r>
    </w:p>
    <w:p w:rsidR="0053281A" w:rsidRPr="006665D4" w:rsidRDefault="005854FB">
      <w:pPr>
        <w:numPr>
          <w:ilvl w:val="0"/>
          <w:numId w:val="9"/>
        </w:numPr>
        <w:ind w:hanging="360"/>
      </w:pPr>
      <w:r w:rsidRPr="006665D4">
        <w:t xml:space="preserve">Staff </w:t>
      </w:r>
      <w:proofErr w:type="gramStart"/>
      <w:r w:rsidRPr="006665D4">
        <w:t>are allowed</w:t>
      </w:r>
      <w:proofErr w:type="gramEnd"/>
      <w:r w:rsidRPr="006665D4">
        <w:t xml:space="preserve"> to search pupils for any item banned under the school rules including items believed to be stolen. A search involves the removal of outer clothing including shoes plus the searching of pockets, desks and bags. School may also confiscate and search any mobile phone if they believe it contains inappropriate or bullying images/text.  </w:t>
      </w:r>
    </w:p>
    <w:p w:rsidR="0053281A" w:rsidRPr="006665D4" w:rsidRDefault="005854FB">
      <w:pPr>
        <w:spacing w:after="31" w:line="259" w:lineRule="auto"/>
        <w:ind w:left="0" w:firstLine="0"/>
      </w:pPr>
      <w:r w:rsidRPr="006665D4">
        <w:t xml:space="preserve"> </w:t>
      </w:r>
    </w:p>
    <w:p w:rsidR="0053281A" w:rsidRPr="006665D4" w:rsidRDefault="005854FB">
      <w:pPr>
        <w:numPr>
          <w:ilvl w:val="0"/>
          <w:numId w:val="9"/>
        </w:numPr>
        <w:ind w:hanging="360"/>
      </w:pPr>
      <w:r w:rsidRPr="006665D4">
        <w:t xml:space="preserve">Staff </w:t>
      </w:r>
      <w:proofErr w:type="gramStart"/>
      <w:r w:rsidRPr="006665D4">
        <w:t>are not allowed</w:t>
      </w:r>
      <w:proofErr w:type="gramEnd"/>
      <w:r w:rsidRPr="006665D4">
        <w:t xml:space="preserve"> to confiscate, retain or dispose of a pupil’s property as a punishment. </w:t>
      </w:r>
    </w:p>
    <w:p w:rsidR="0053281A" w:rsidRPr="006665D4" w:rsidRDefault="005854FB">
      <w:pPr>
        <w:spacing w:after="0" w:line="259" w:lineRule="auto"/>
        <w:ind w:left="0" w:firstLine="0"/>
      </w:pPr>
      <w:r w:rsidRPr="006665D4">
        <w:t xml:space="preserve"> </w:t>
      </w:r>
    </w:p>
    <w:p w:rsidR="0053281A" w:rsidRPr="006665D4" w:rsidRDefault="005854FB">
      <w:pPr>
        <w:numPr>
          <w:ilvl w:val="0"/>
          <w:numId w:val="9"/>
        </w:numPr>
        <w:ind w:hanging="360"/>
      </w:pPr>
      <w:r w:rsidRPr="006665D4">
        <w:t xml:space="preserve">The school now has the power to </w:t>
      </w:r>
      <w:r w:rsidR="29CA2B99" w:rsidRPr="006665D4">
        <w:t xml:space="preserve">challenge </w:t>
      </w:r>
      <w:r w:rsidRPr="006665D4">
        <w:t xml:space="preserve">pupils for inappropriate </w:t>
      </w:r>
      <w:proofErr w:type="gramStart"/>
      <w:r w:rsidRPr="006665D4">
        <w:t>behaviour which</w:t>
      </w:r>
      <w:proofErr w:type="gramEnd"/>
      <w:r w:rsidRPr="006665D4">
        <w:t xml:space="preserve"> occurs outside the school gates. A pupil </w:t>
      </w:r>
      <w:proofErr w:type="gramStart"/>
      <w:r w:rsidRPr="006665D4">
        <w:t xml:space="preserve">may be </w:t>
      </w:r>
      <w:r w:rsidR="5FBE0865" w:rsidRPr="006665D4">
        <w:t>spoken</w:t>
      </w:r>
      <w:proofErr w:type="gramEnd"/>
      <w:r w:rsidR="5FBE0865" w:rsidRPr="006665D4">
        <w:t xml:space="preserve"> to</w:t>
      </w:r>
      <w:r w:rsidRPr="006665D4">
        <w:t xml:space="preserve"> for any misbehaviour when the child is taking part in any school-organised or school- related activity or travelling to or from school. There may also be consequences when </w:t>
      </w:r>
      <w:proofErr w:type="gramStart"/>
      <w:r w:rsidRPr="006665D4">
        <w:t>misbehaviour outside school is reported by a member of the public or staff member</w:t>
      </w:r>
      <w:proofErr w:type="gramEnd"/>
      <w:r w:rsidRPr="006665D4">
        <w:t xml:space="preserve"> and/or the child is wearing school uniform or is known to be a pupil at the school. </w:t>
      </w:r>
    </w:p>
    <w:p w:rsidR="0053281A" w:rsidRPr="006665D4" w:rsidRDefault="005854FB">
      <w:pPr>
        <w:spacing w:after="0" w:line="259" w:lineRule="auto"/>
        <w:ind w:left="1440" w:firstLine="0"/>
      </w:pPr>
      <w:r w:rsidRPr="006665D4">
        <w:t xml:space="preserve"> </w:t>
      </w:r>
    </w:p>
    <w:p w:rsidR="0053281A" w:rsidRPr="006665D4" w:rsidRDefault="48A0E0C2">
      <w:pPr>
        <w:pStyle w:val="Heading2"/>
        <w:tabs>
          <w:tab w:val="center" w:pos="2614"/>
        </w:tabs>
        <w:ind w:left="0" w:firstLine="0"/>
      </w:pPr>
      <w:r w:rsidRPr="006665D4">
        <w:t>5</w:t>
      </w:r>
      <w:r w:rsidR="0AA6A2BB" w:rsidRPr="006665D4">
        <w:t xml:space="preserve">  </w:t>
      </w:r>
      <w:r w:rsidR="005854FB" w:rsidRPr="006665D4">
        <w:tab/>
      </w:r>
      <w:r w:rsidR="0AA6A2BB" w:rsidRPr="006665D4">
        <w:t xml:space="preserve">Behaviour in the School Playground </w:t>
      </w:r>
    </w:p>
    <w:p w:rsidR="0053281A" w:rsidRPr="006665D4" w:rsidRDefault="005854FB">
      <w:pPr>
        <w:spacing w:after="0" w:line="259" w:lineRule="auto"/>
        <w:ind w:left="0" w:firstLine="0"/>
      </w:pPr>
      <w:r w:rsidRPr="006665D4">
        <w:rPr>
          <w:b/>
        </w:rPr>
        <w:t xml:space="preserve"> </w:t>
      </w:r>
    </w:p>
    <w:p w:rsidR="0053281A" w:rsidRPr="006665D4" w:rsidRDefault="0AA6A2BB">
      <w:pPr>
        <w:ind w:left="715"/>
      </w:pPr>
      <w:r w:rsidRPr="006665D4">
        <w:t>The school places the same high expectations on children when they are in the playground as it does whilst in lessons or within school.</w:t>
      </w:r>
    </w:p>
    <w:p w:rsidR="0053281A" w:rsidRPr="006665D4" w:rsidRDefault="0053281A">
      <w:pPr>
        <w:ind w:left="715"/>
      </w:pPr>
    </w:p>
    <w:p w:rsidR="0053281A" w:rsidRPr="006665D4" w:rsidRDefault="2EA05732" w:rsidP="255CA575">
      <w:pPr>
        <w:spacing w:line="264" w:lineRule="auto"/>
        <w:rPr>
          <w:lang w:val="en-US"/>
        </w:rPr>
      </w:pPr>
      <w:r w:rsidRPr="006665D4">
        <w:rPr>
          <w:lang w:val="en-US"/>
        </w:rPr>
        <w:t xml:space="preserve">Lunchtime supervisors follow the overall principles in this policy </w:t>
      </w:r>
      <w:proofErr w:type="gramStart"/>
      <w:r w:rsidRPr="006665D4">
        <w:rPr>
          <w:lang w:val="en-US"/>
        </w:rPr>
        <w:t>in regard to</w:t>
      </w:r>
      <w:proofErr w:type="gramEnd"/>
      <w:r w:rsidRPr="006665D4">
        <w:rPr>
          <w:lang w:val="en-US"/>
        </w:rPr>
        <w:t xml:space="preserve"> dealing with children e.g. talking politely to the children; use of wondering questions; listening to the children.</w:t>
      </w:r>
    </w:p>
    <w:p w:rsidR="0053281A" w:rsidRPr="006665D4" w:rsidRDefault="0AA6A2BB" w:rsidP="255CA575">
      <w:pPr>
        <w:ind w:left="715"/>
      </w:pPr>
      <w:r w:rsidRPr="006665D4">
        <w:t xml:space="preserve"> </w:t>
      </w:r>
    </w:p>
    <w:p w:rsidR="0053281A" w:rsidRPr="006665D4" w:rsidRDefault="6261CC6A" w:rsidP="255CA575">
      <w:pPr>
        <w:spacing w:after="0" w:line="259" w:lineRule="auto"/>
        <w:ind w:left="720" w:firstLine="0"/>
      </w:pPr>
      <w:r w:rsidRPr="006665D4">
        <w:t xml:space="preserve">Children </w:t>
      </w:r>
      <w:proofErr w:type="gramStart"/>
      <w:r w:rsidRPr="006665D4">
        <w:t>are given</w:t>
      </w:r>
      <w:proofErr w:type="gramEnd"/>
      <w:r w:rsidRPr="006665D4">
        <w:t xml:space="preserve"> playtimes to give them time for a break</w:t>
      </w:r>
      <w:r w:rsidR="58B73FEA" w:rsidRPr="006665D4">
        <w:t>, a chance to regulate</w:t>
      </w:r>
      <w:r w:rsidRPr="006665D4">
        <w:t xml:space="preserve"> and to enable them to enjoy the social side of school with their friends.  It also provides </w:t>
      </w:r>
      <w:r w:rsidRPr="006665D4">
        <w:lastRenderedPageBreak/>
        <w:t xml:space="preserve">an opportunity for children to be involved with organised sports and games with adults, especially at lunchtimes.   </w:t>
      </w:r>
    </w:p>
    <w:p w:rsidR="0053281A" w:rsidRPr="006665D4" w:rsidRDefault="005854FB">
      <w:pPr>
        <w:spacing w:after="0" w:line="259" w:lineRule="auto"/>
        <w:ind w:left="720" w:firstLine="0"/>
      </w:pPr>
      <w:r w:rsidRPr="006665D4">
        <w:t xml:space="preserve"> </w:t>
      </w:r>
    </w:p>
    <w:p w:rsidR="0053281A" w:rsidRPr="006665D4" w:rsidRDefault="005854FB">
      <w:pPr>
        <w:spacing w:after="1" w:line="239" w:lineRule="auto"/>
        <w:ind w:left="715"/>
        <w:jc w:val="both"/>
      </w:pPr>
      <w:r w:rsidRPr="006665D4">
        <w:t xml:space="preserve">Equipment </w:t>
      </w:r>
      <w:proofErr w:type="gramStart"/>
      <w:r w:rsidRPr="006665D4">
        <w:t>is provided</w:t>
      </w:r>
      <w:proofErr w:type="gramEnd"/>
      <w:r w:rsidRPr="006665D4">
        <w:t xml:space="preserve"> for the children to use respectfully to make the most of their time and we place the responsibility of children to use it in such a way so that their playtime is fun.  </w:t>
      </w:r>
    </w:p>
    <w:p w:rsidR="0053281A" w:rsidRPr="006665D4" w:rsidRDefault="005854FB">
      <w:pPr>
        <w:spacing w:after="0" w:line="259" w:lineRule="auto"/>
        <w:ind w:left="720" w:firstLine="0"/>
      </w:pPr>
      <w:r w:rsidRPr="006665D4">
        <w:t xml:space="preserve"> </w:t>
      </w:r>
    </w:p>
    <w:p w:rsidR="0053281A" w:rsidRPr="006665D4" w:rsidRDefault="005854FB">
      <w:pPr>
        <w:ind w:left="715"/>
      </w:pPr>
      <w:r w:rsidRPr="006665D4">
        <w:t xml:space="preserve">Quieter spaces </w:t>
      </w:r>
      <w:proofErr w:type="gramStart"/>
      <w:r w:rsidRPr="006665D4">
        <w:t>are also provided</w:t>
      </w:r>
      <w:proofErr w:type="gramEnd"/>
      <w:r w:rsidRPr="006665D4">
        <w:t xml:space="preserve"> for children who want to sit and talk or read. </w:t>
      </w:r>
    </w:p>
    <w:p w:rsidR="0053281A" w:rsidRPr="006665D4" w:rsidRDefault="005854FB">
      <w:pPr>
        <w:spacing w:after="0" w:line="259" w:lineRule="auto"/>
        <w:ind w:left="720" w:firstLine="0"/>
      </w:pPr>
      <w:r w:rsidRPr="006665D4">
        <w:t xml:space="preserve"> </w:t>
      </w:r>
    </w:p>
    <w:p w:rsidR="0053281A" w:rsidRPr="006665D4" w:rsidRDefault="005854FB">
      <w:pPr>
        <w:spacing w:after="1" w:line="239" w:lineRule="auto"/>
        <w:ind w:left="715"/>
        <w:jc w:val="both"/>
      </w:pPr>
      <w:r w:rsidRPr="006665D4">
        <w:t xml:space="preserve">Behaviour at playtimes and lunchtimes that falls below the </w:t>
      </w:r>
      <w:proofErr w:type="gramStart"/>
      <w:r w:rsidRPr="006665D4">
        <w:t>school’s</w:t>
      </w:r>
      <w:proofErr w:type="gramEnd"/>
      <w:r w:rsidRPr="006665D4">
        <w:t xml:space="preserve"> expected standard will result in a child having time to reflect with an adult.  The adult will talk to them calmly and expect the same in return, demonstrating respect on both sides.   </w:t>
      </w:r>
    </w:p>
    <w:p w:rsidR="0053281A" w:rsidRPr="006665D4" w:rsidRDefault="005854FB">
      <w:pPr>
        <w:spacing w:after="0" w:line="259" w:lineRule="auto"/>
        <w:ind w:left="720" w:firstLine="0"/>
      </w:pPr>
      <w:r w:rsidRPr="006665D4">
        <w:t xml:space="preserve"> </w:t>
      </w:r>
    </w:p>
    <w:p w:rsidR="0053281A" w:rsidRPr="006665D4" w:rsidRDefault="6261CC6A" w:rsidP="255CA575">
      <w:pPr>
        <w:spacing w:after="1" w:line="239" w:lineRule="auto"/>
        <w:ind w:left="715"/>
        <w:jc w:val="both"/>
      </w:pPr>
      <w:r w:rsidRPr="006665D4">
        <w:t xml:space="preserve">In the event of a serious incident, a child </w:t>
      </w:r>
      <w:proofErr w:type="gramStart"/>
      <w:r w:rsidRPr="006665D4">
        <w:t>will be asked</w:t>
      </w:r>
      <w:proofErr w:type="gramEnd"/>
      <w:r w:rsidRPr="006665D4">
        <w:t xml:space="preserve"> to leave the playground to discuss their behaviour with a senior member of staff.  Once the full picture </w:t>
      </w:r>
      <w:proofErr w:type="gramStart"/>
      <w:r w:rsidRPr="006665D4">
        <w:t>has been ascertained</w:t>
      </w:r>
      <w:proofErr w:type="gramEnd"/>
      <w:r w:rsidRPr="006665D4">
        <w:t xml:space="preserve">, the member of staff that the child has been sent to will decide whether </w:t>
      </w:r>
      <w:r w:rsidR="77E37424" w:rsidRPr="006665D4">
        <w:t xml:space="preserve">a further consequence is needed (see above). </w:t>
      </w:r>
      <w:r w:rsidRPr="006665D4">
        <w:t xml:space="preserve">  </w:t>
      </w:r>
    </w:p>
    <w:p w:rsidR="0053281A" w:rsidRPr="006665D4" w:rsidRDefault="0AA6A2BB" w:rsidP="255CA575">
      <w:pPr>
        <w:spacing w:after="0" w:line="259" w:lineRule="auto"/>
        <w:ind w:left="720" w:firstLine="0"/>
      </w:pPr>
      <w:r w:rsidRPr="006665D4">
        <w:t xml:space="preserve"> </w:t>
      </w:r>
    </w:p>
    <w:p w:rsidR="0053281A" w:rsidRPr="006665D4" w:rsidRDefault="6261CC6A" w:rsidP="255CA575">
      <w:pPr>
        <w:ind w:left="715"/>
      </w:pPr>
      <w:r w:rsidRPr="006665D4">
        <w:t xml:space="preserve">Behaviour incident logs </w:t>
      </w:r>
      <w:proofErr w:type="gramStart"/>
      <w:r w:rsidRPr="006665D4">
        <w:t>are filled out</w:t>
      </w:r>
      <w:proofErr w:type="gramEnd"/>
      <w:r w:rsidRPr="006665D4">
        <w:t xml:space="preserve"> for serious incidents by playground staff </w:t>
      </w:r>
      <w:r w:rsidR="0CF60ECE" w:rsidRPr="006665D4">
        <w:t xml:space="preserve">on CPOMS </w:t>
      </w:r>
      <w:r w:rsidRPr="006665D4">
        <w:t xml:space="preserve">to provide a full picture.   </w:t>
      </w:r>
    </w:p>
    <w:p w:rsidR="0053281A" w:rsidRPr="006665D4" w:rsidRDefault="005854FB">
      <w:pPr>
        <w:spacing w:after="0" w:line="259" w:lineRule="auto"/>
        <w:ind w:left="720" w:firstLine="0"/>
      </w:pPr>
      <w:r w:rsidRPr="006665D4">
        <w:t xml:space="preserve"> </w:t>
      </w:r>
    </w:p>
    <w:p w:rsidR="0053281A" w:rsidRPr="006665D4" w:rsidRDefault="6261CC6A" w:rsidP="52B47ACB">
      <w:pPr>
        <w:ind w:left="715"/>
      </w:pPr>
      <w:r w:rsidRPr="006665D4">
        <w:t>If a child is not able to play on the playground without</w:t>
      </w:r>
      <w:r w:rsidR="67EDA547" w:rsidRPr="006665D4">
        <w:t xml:space="preserve"> an</w:t>
      </w:r>
      <w:r w:rsidRPr="006665D4">
        <w:t xml:space="preserve"> incident</w:t>
      </w:r>
      <w:r w:rsidR="1A3019A3" w:rsidRPr="006665D4">
        <w:t xml:space="preserve"> </w:t>
      </w:r>
      <w:r w:rsidR="0DE18A15" w:rsidRPr="006665D4">
        <w:t>occurring</w:t>
      </w:r>
      <w:r w:rsidRPr="006665D4">
        <w:t xml:space="preserve">, they will spend time with a senior member of staff </w:t>
      </w:r>
      <w:r w:rsidR="795859D3" w:rsidRPr="006665D4">
        <w:t>in</w:t>
      </w:r>
      <w:r w:rsidRPr="006665D4">
        <w:t xml:space="preserve"> ‘reflection</w:t>
      </w:r>
      <w:r w:rsidR="726773CE" w:rsidRPr="006665D4">
        <w:t xml:space="preserve"> time</w:t>
      </w:r>
      <w:r w:rsidRPr="006665D4">
        <w:t>’</w:t>
      </w:r>
      <w:r w:rsidR="233E967F" w:rsidRPr="006665D4">
        <w:t>, where the child and adult will discuss a plan moving forward</w:t>
      </w:r>
      <w:r w:rsidR="58886214" w:rsidRPr="006665D4">
        <w:t xml:space="preserve"> to help resolve the situation</w:t>
      </w:r>
      <w:r w:rsidR="233E967F" w:rsidRPr="006665D4">
        <w:t xml:space="preserve">. </w:t>
      </w:r>
      <w:r w:rsidRPr="006665D4">
        <w:t xml:space="preserve">  </w:t>
      </w:r>
    </w:p>
    <w:p w:rsidR="255CA575" w:rsidRPr="006665D4" w:rsidRDefault="255CA575" w:rsidP="255CA575">
      <w:pPr>
        <w:ind w:left="715"/>
        <w:rPr>
          <w:color w:val="000000" w:themeColor="text1"/>
        </w:rPr>
      </w:pPr>
    </w:p>
    <w:p w:rsidR="255CA575" w:rsidRPr="006665D4" w:rsidRDefault="255CA575" w:rsidP="255CA575">
      <w:pPr>
        <w:ind w:left="715"/>
        <w:rPr>
          <w:color w:val="000000" w:themeColor="text1"/>
        </w:rPr>
      </w:pPr>
    </w:p>
    <w:p w:rsidR="457BCBF8" w:rsidRPr="006665D4" w:rsidRDefault="457BCBF8" w:rsidP="255CA575">
      <w:pPr>
        <w:ind w:left="0" w:firstLine="0"/>
        <w:rPr>
          <w:b/>
          <w:bCs/>
          <w:color w:val="000000" w:themeColor="text1"/>
        </w:rPr>
      </w:pPr>
      <w:r w:rsidRPr="006665D4">
        <w:rPr>
          <w:b/>
          <w:bCs/>
          <w:color w:val="000000" w:themeColor="text1"/>
        </w:rPr>
        <w:t>6</w:t>
      </w:r>
      <w:r w:rsidR="2B24E506" w:rsidRPr="006665D4">
        <w:rPr>
          <w:b/>
          <w:bCs/>
          <w:color w:val="000000" w:themeColor="text1"/>
        </w:rPr>
        <w:t xml:space="preserve"> </w:t>
      </w:r>
      <w:r w:rsidR="2B24E506" w:rsidRPr="006665D4">
        <w:rPr>
          <w:color w:val="000000" w:themeColor="text1"/>
        </w:rPr>
        <w:t xml:space="preserve">    </w:t>
      </w:r>
      <w:r w:rsidR="2B24E506" w:rsidRPr="006665D4">
        <w:rPr>
          <w:b/>
          <w:bCs/>
          <w:color w:val="000000" w:themeColor="text1"/>
        </w:rPr>
        <w:t xml:space="preserve"> Pupil </w:t>
      </w:r>
      <w:r w:rsidR="1A208A9C" w:rsidRPr="006665D4">
        <w:rPr>
          <w:b/>
          <w:bCs/>
          <w:color w:val="000000" w:themeColor="text1"/>
        </w:rPr>
        <w:t>Pastoral Support</w:t>
      </w:r>
    </w:p>
    <w:p w:rsidR="255CA575" w:rsidRPr="006665D4" w:rsidRDefault="255CA575" w:rsidP="255CA575">
      <w:pPr>
        <w:ind w:left="0" w:firstLine="0"/>
        <w:rPr>
          <w:b/>
          <w:bCs/>
          <w:color w:val="000000" w:themeColor="text1"/>
        </w:rPr>
      </w:pPr>
    </w:p>
    <w:p w:rsidR="36649C4A" w:rsidRPr="006665D4" w:rsidRDefault="36649C4A" w:rsidP="255CA575">
      <w:pPr>
        <w:ind w:left="0" w:firstLine="0"/>
        <w:rPr>
          <w:color w:val="000000" w:themeColor="text1"/>
        </w:rPr>
      </w:pPr>
      <w:r w:rsidRPr="006665D4">
        <w:rPr>
          <w:b/>
          <w:bCs/>
          <w:color w:val="000000" w:themeColor="text1"/>
        </w:rPr>
        <w:t xml:space="preserve">        </w:t>
      </w:r>
      <w:r w:rsidRPr="006665D4">
        <w:rPr>
          <w:color w:val="000000" w:themeColor="text1"/>
        </w:rPr>
        <w:t>We have a wide range of support systems available for children who are having some            diff</w:t>
      </w:r>
      <w:r w:rsidR="207E3078" w:rsidRPr="006665D4">
        <w:rPr>
          <w:color w:val="000000" w:themeColor="text1"/>
        </w:rPr>
        <w:t>iculty in achieving successful behaviour for learning</w:t>
      </w:r>
      <w:r w:rsidR="5D37D77F" w:rsidRPr="006665D4">
        <w:rPr>
          <w:color w:val="000000" w:themeColor="text1"/>
        </w:rPr>
        <w:t>, helping them to overcome                  social, emotional and behavioural barriers to their learning.</w:t>
      </w:r>
      <w:r w:rsidR="5DBC09A1" w:rsidRPr="006665D4">
        <w:rPr>
          <w:color w:val="000000" w:themeColor="text1"/>
        </w:rPr>
        <w:t xml:space="preserve"> These services include</w:t>
      </w:r>
      <w:proofErr w:type="gramStart"/>
      <w:r w:rsidR="5DBC09A1" w:rsidRPr="006665D4">
        <w:rPr>
          <w:color w:val="000000" w:themeColor="text1"/>
        </w:rPr>
        <w:t>;</w:t>
      </w:r>
      <w:proofErr w:type="gramEnd"/>
      <w:r w:rsidR="5DBC09A1" w:rsidRPr="006665D4">
        <w:rPr>
          <w:color w:val="000000" w:themeColor="text1"/>
        </w:rPr>
        <w:t xml:space="preserve"> </w:t>
      </w:r>
    </w:p>
    <w:p w:rsidR="255CA575" w:rsidRPr="006665D4" w:rsidRDefault="255CA575" w:rsidP="255CA575">
      <w:pPr>
        <w:ind w:left="0" w:firstLine="0"/>
        <w:rPr>
          <w:color w:val="000000" w:themeColor="text1"/>
        </w:rPr>
      </w:pPr>
    </w:p>
    <w:p w:rsidR="5DBC09A1" w:rsidRPr="006665D4" w:rsidRDefault="5DBC09A1" w:rsidP="255CA575">
      <w:pPr>
        <w:pStyle w:val="ListParagraph"/>
        <w:numPr>
          <w:ilvl w:val="0"/>
          <w:numId w:val="1"/>
        </w:numPr>
        <w:rPr>
          <w:rFonts w:asciiTheme="minorHAnsi" w:eastAsiaTheme="minorEastAsia" w:hAnsiTheme="minorHAnsi" w:cstheme="minorBidi"/>
          <w:color w:val="000000" w:themeColor="text1"/>
        </w:rPr>
      </w:pPr>
      <w:r w:rsidRPr="006665D4">
        <w:rPr>
          <w:color w:val="000000" w:themeColor="text1"/>
        </w:rPr>
        <w:t xml:space="preserve">Support from </w:t>
      </w:r>
      <w:r w:rsidR="313B7A9C" w:rsidRPr="006665D4">
        <w:rPr>
          <w:color w:val="000000" w:themeColor="text1"/>
        </w:rPr>
        <w:t>our</w:t>
      </w:r>
      <w:r w:rsidRPr="006665D4">
        <w:rPr>
          <w:color w:val="000000" w:themeColor="text1"/>
        </w:rPr>
        <w:t xml:space="preserve"> Pastoral Support Manager, Mr Singleton.</w:t>
      </w:r>
    </w:p>
    <w:p w:rsidR="5DBC09A1" w:rsidRPr="006665D4" w:rsidRDefault="5DBC09A1" w:rsidP="255CA575">
      <w:pPr>
        <w:pStyle w:val="ListParagraph"/>
        <w:numPr>
          <w:ilvl w:val="0"/>
          <w:numId w:val="1"/>
        </w:numPr>
        <w:rPr>
          <w:color w:val="000000" w:themeColor="text1"/>
        </w:rPr>
      </w:pPr>
      <w:r w:rsidRPr="006665D4">
        <w:rPr>
          <w:color w:val="000000" w:themeColor="text1"/>
        </w:rPr>
        <w:t>Seedlings.</w:t>
      </w:r>
    </w:p>
    <w:p w:rsidR="5DBC09A1" w:rsidRPr="006665D4" w:rsidRDefault="5DBC09A1" w:rsidP="255CA575">
      <w:pPr>
        <w:pStyle w:val="ListParagraph"/>
        <w:numPr>
          <w:ilvl w:val="0"/>
          <w:numId w:val="1"/>
        </w:numPr>
        <w:rPr>
          <w:color w:val="000000" w:themeColor="text1"/>
        </w:rPr>
      </w:pPr>
      <w:r w:rsidRPr="006665D4">
        <w:rPr>
          <w:color w:val="000000" w:themeColor="text1"/>
        </w:rPr>
        <w:t xml:space="preserve">Educational Mental Health Practitioner </w:t>
      </w:r>
      <w:r w:rsidR="16ED533B" w:rsidRPr="006665D4">
        <w:rPr>
          <w:color w:val="000000" w:themeColor="text1"/>
        </w:rPr>
        <w:t xml:space="preserve">service. </w:t>
      </w:r>
    </w:p>
    <w:p w:rsidR="16ED533B" w:rsidRPr="006665D4" w:rsidRDefault="16ED533B" w:rsidP="255CA575">
      <w:pPr>
        <w:pStyle w:val="ListParagraph"/>
        <w:numPr>
          <w:ilvl w:val="0"/>
          <w:numId w:val="1"/>
        </w:numPr>
        <w:rPr>
          <w:rFonts w:asciiTheme="minorHAnsi" w:eastAsiaTheme="minorEastAsia" w:hAnsiTheme="minorHAnsi" w:cstheme="minorBidi"/>
          <w:color w:val="000000" w:themeColor="text1"/>
        </w:rPr>
      </w:pPr>
      <w:r w:rsidRPr="006665D4">
        <w:rPr>
          <w:color w:val="000000" w:themeColor="text1"/>
        </w:rPr>
        <w:t xml:space="preserve">Weekly </w:t>
      </w:r>
      <w:r w:rsidR="14BB4FC0" w:rsidRPr="006665D4">
        <w:rPr>
          <w:color w:val="000000" w:themeColor="text1"/>
        </w:rPr>
        <w:t>in-house</w:t>
      </w:r>
      <w:r w:rsidRPr="006665D4">
        <w:rPr>
          <w:color w:val="000000" w:themeColor="text1"/>
        </w:rPr>
        <w:t xml:space="preserve"> counselling service.</w:t>
      </w:r>
    </w:p>
    <w:p w:rsidR="5EB634CB" w:rsidRPr="006665D4" w:rsidRDefault="5EB634CB" w:rsidP="255CA575">
      <w:pPr>
        <w:pStyle w:val="ListParagraph"/>
        <w:numPr>
          <w:ilvl w:val="0"/>
          <w:numId w:val="1"/>
        </w:numPr>
        <w:rPr>
          <w:color w:val="000000" w:themeColor="text1"/>
        </w:rPr>
      </w:pPr>
      <w:r w:rsidRPr="006665D4">
        <w:rPr>
          <w:color w:val="000000" w:themeColor="text1"/>
        </w:rPr>
        <w:t xml:space="preserve">‘Boxing Mind’ intervention. </w:t>
      </w:r>
    </w:p>
    <w:p w:rsidR="16ED533B" w:rsidRPr="006665D4" w:rsidRDefault="16ED533B" w:rsidP="255CA575">
      <w:pPr>
        <w:pStyle w:val="ListParagraph"/>
        <w:numPr>
          <w:ilvl w:val="0"/>
          <w:numId w:val="1"/>
        </w:numPr>
        <w:rPr>
          <w:color w:val="000000" w:themeColor="text1"/>
        </w:rPr>
      </w:pPr>
      <w:r w:rsidRPr="006665D4">
        <w:rPr>
          <w:color w:val="000000" w:themeColor="text1"/>
        </w:rPr>
        <w:t>Dog Therapy.</w:t>
      </w:r>
    </w:p>
    <w:p w:rsidR="16ED533B" w:rsidRPr="006665D4" w:rsidRDefault="16ED533B" w:rsidP="255CA575">
      <w:pPr>
        <w:pStyle w:val="ListParagraph"/>
        <w:numPr>
          <w:ilvl w:val="0"/>
          <w:numId w:val="1"/>
        </w:numPr>
        <w:rPr>
          <w:color w:val="000000" w:themeColor="text1"/>
        </w:rPr>
      </w:pPr>
      <w:r w:rsidRPr="006665D4">
        <w:rPr>
          <w:color w:val="000000" w:themeColor="text1"/>
        </w:rPr>
        <w:t>THRIVE.</w:t>
      </w:r>
    </w:p>
    <w:p w:rsidR="16ED533B" w:rsidRPr="006665D4" w:rsidRDefault="16ED533B" w:rsidP="255CA575">
      <w:pPr>
        <w:pStyle w:val="ListParagraph"/>
        <w:numPr>
          <w:ilvl w:val="0"/>
          <w:numId w:val="1"/>
        </w:numPr>
        <w:rPr>
          <w:color w:val="000000" w:themeColor="text1"/>
        </w:rPr>
      </w:pPr>
      <w:r w:rsidRPr="006665D4">
        <w:rPr>
          <w:color w:val="000000" w:themeColor="text1"/>
        </w:rPr>
        <w:t xml:space="preserve">ROAR, whole school approach. </w:t>
      </w:r>
    </w:p>
    <w:p w:rsidR="16ED533B" w:rsidRPr="006665D4" w:rsidRDefault="16ED533B" w:rsidP="255CA575">
      <w:pPr>
        <w:pStyle w:val="ListParagraph"/>
        <w:numPr>
          <w:ilvl w:val="0"/>
          <w:numId w:val="1"/>
        </w:numPr>
        <w:rPr>
          <w:color w:val="000000" w:themeColor="text1"/>
        </w:rPr>
      </w:pPr>
      <w:r w:rsidRPr="006665D4">
        <w:rPr>
          <w:color w:val="000000" w:themeColor="text1"/>
        </w:rPr>
        <w:t xml:space="preserve">Wellbeing Wednesday group. </w:t>
      </w:r>
    </w:p>
    <w:p w:rsidR="16ED533B" w:rsidRPr="006665D4" w:rsidRDefault="16ED533B" w:rsidP="255CA575">
      <w:pPr>
        <w:pStyle w:val="ListParagraph"/>
        <w:numPr>
          <w:ilvl w:val="0"/>
          <w:numId w:val="1"/>
        </w:numPr>
        <w:rPr>
          <w:color w:val="000000" w:themeColor="text1"/>
        </w:rPr>
      </w:pPr>
      <w:r w:rsidRPr="006665D4">
        <w:rPr>
          <w:color w:val="000000" w:themeColor="text1"/>
        </w:rPr>
        <w:t xml:space="preserve">Individual reward systems. </w:t>
      </w:r>
    </w:p>
    <w:p w:rsidR="16ED533B" w:rsidRPr="006665D4" w:rsidRDefault="16ED533B" w:rsidP="255CA575">
      <w:pPr>
        <w:pStyle w:val="ListParagraph"/>
        <w:numPr>
          <w:ilvl w:val="0"/>
          <w:numId w:val="1"/>
        </w:numPr>
        <w:rPr>
          <w:color w:val="000000" w:themeColor="text1"/>
        </w:rPr>
      </w:pPr>
      <w:r w:rsidRPr="006665D4">
        <w:rPr>
          <w:color w:val="000000" w:themeColor="text1"/>
        </w:rPr>
        <w:t xml:space="preserve">Peer support e.g. Buddies, Rocket Champions, Anti-Bullying Ambassadors, </w:t>
      </w:r>
      <w:proofErr w:type="gramStart"/>
      <w:r w:rsidRPr="006665D4">
        <w:rPr>
          <w:color w:val="000000" w:themeColor="text1"/>
        </w:rPr>
        <w:t>School</w:t>
      </w:r>
      <w:proofErr w:type="gramEnd"/>
      <w:r w:rsidRPr="006665D4">
        <w:rPr>
          <w:color w:val="000000" w:themeColor="text1"/>
        </w:rPr>
        <w:t xml:space="preserve"> Council.  </w:t>
      </w:r>
      <w:r w:rsidR="5D37D77F" w:rsidRPr="006665D4">
        <w:rPr>
          <w:color w:val="000000" w:themeColor="text1"/>
        </w:rPr>
        <w:t xml:space="preserve"> </w:t>
      </w:r>
    </w:p>
    <w:p w:rsidR="255CA575" w:rsidRPr="006665D4" w:rsidRDefault="255CA575" w:rsidP="255CA575">
      <w:pPr>
        <w:ind w:left="0" w:firstLine="0"/>
        <w:rPr>
          <w:b/>
          <w:bCs/>
          <w:color w:val="000000" w:themeColor="text1"/>
        </w:rPr>
      </w:pPr>
    </w:p>
    <w:p w:rsidR="255CA575" w:rsidRPr="006665D4" w:rsidRDefault="255CA575" w:rsidP="255CA575">
      <w:pPr>
        <w:ind w:left="0" w:firstLine="0"/>
        <w:rPr>
          <w:b/>
          <w:bCs/>
          <w:color w:val="000000" w:themeColor="text1"/>
        </w:rPr>
      </w:pPr>
    </w:p>
    <w:p w:rsidR="255CA575" w:rsidRPr="006665D4" w:rsidRDefault="255CA575" w:rsidP="255CA575">
      <w:pPr>
        <w:ind w:left="0" w:firstLine="0"/>
        <w:rPr>
          <w:b/>
          <w:bCs/>
          <w:color w:val="000000" w:themeColor="text1"/>
        </w:rPr>
      </w:pPr>
    </w:p>
    <w:p w:rsidR="0053281A" w:rsidRPr="006665D4" w:rsidRDefault="0053281A" w:rsidP="52B47ACB">
      <w:pPr>
        <w:spacing w:after="0" w:line="259" w:lineRule="auto"/>
        <w:ind w:left="0" w:firstLine="0"/>
      </w:pPr>
    </w:p>
    <w:p w:rsidR="0053281A" w:rsidRPr="006665D4" w:rsidRDefault="325061E2">
      <w:pPr>
        <w:pStyle w:val="Heading2"/>
        <w:rPr>
          <w:b w:val="0"/>
        </w:rPr>
      </w:pPr>
      <w:r w:rsidRPr="006665D4">
        <w:t>7</w:t>
      </w:r>
      <w:r w:rsidR="0AA6A2BB" w:rsidRPr="006665D4">
        <w:t xml:space="preserve">         The role of the class teacher</w:t>
      </w:r>
      <w:r w:rsidR="0AA6A2BB" w:rsidRPr="006665D4">
        <w:rPr>
          <w:b w:val="0"/>
        </w:rPr>
        <w:t xml:space="preserve"> </w:t>
      </w:r>
    </w:p>
    <w:p w:rsidR="0053281A" w:rsidRPr="006665D4" w:rsidRDefault="0053281A">
      <w:pPr>
        <w:spacing w:after="0" w:line="259" w:lineRule="auto"/>
        <w:ind w:left="720" w:firstLine="0"/>
      </w:pPr>
    </w:p>
    <w:p w:rsidR="0053281A" w:rsidRPr="006665D4" w:rsidRDefault="5BE9CDBB" w:rsidP="255CA575">
      <w:pPr>
        <w:ind w:left="715"/>
      </w:pPr>
      <w:r w:rsidRPr="006665D4">
        <w:rPr>
          <w:b/>
          <w:bCs/>
        </w:rPr>
        <w:t>7</w:t>
      </w:r>
      <w:r w:rsidR="1490B2FD" w:rsidRPr="006665D4">
        <w:rPr>
          <w:b/>
          <w:bCs/>
        </w:rPr>
        <w:t>.1</w:t>
      </w:r>
      <w:r w:rsidR="1490B2FD" w:rsidRPr="006665D4">
        <w:t xml:space="preserve">      The class teachers in the school have extremely high expectations of the children in terms of behaviour, and they strive to ensure that all children work to the best of their ability. They also have a responsibility to model behaviour and to treat </w:t>
      </w:r>
      <w:r w:rsidR="1490B2FD" w:rsidRPr="006665D4">
        <w:lastRenderedPageBreak/>
        <w:t xml:space="preserve">children with respect, communicating that every child has the right to feel safe in school. </w:t>
      </w:r>
    </w:p>
    <w:p w:rsidR="0053281A" w:rsidRPr="006665D4" w:rsidRDefault="005854FB">
      <w:pPr>
        <w:spacing w:after="0" w:line="259" w:lineRule="auto"/>
        <w:ind w:left="720" w:firstLine="0"/>
      </w:pPr>
      <w:r w:rsidRPr="006665D4">
        <w:t xml:space="preserve"> </w:t>
      </w:r>
    </w:p>
    <w:p w:rsidR="0053281A" w:rsidRPr="006665D4" w:rsidRDefault="5F2CC6F2" w:rsidP="255CA575">
      <w:pPr>
        <w:ind w:left="715"/>
      </w:pPr>
      <w:r w:rsidRPr="006665D4">
        <w:rPr>
          <w:b/>
          <w:bCs/>
        </w:rPr>
        <w:t>7</w:t>
      </w:r>
      <w:r w:rsidR="1490B2FD" w:rsidRPr="006665D4">
        <w:rPr>
          <w:b/>
          <w:bCs/>
        </w:rPr>
        <w:t xml:space="preserve">.2      </w:t>
      </w:r>
      <w:r w:rsidR="1490B2FD" w:rsidRPr="006665D4">
        <w:t xml:space="preserve">It is the responsibility of the class teacher to ensure that the all children feel safe, and that his/her class behaves in a responsible and respectful manner during lesson time to allow this. The class teacher strives to regulate children by maintaining a calm </w:t>
      </w:r>
      <w:r w:rsidR="7F558918" w:rsidRPr="006665D4">
        <w:t>demeanour</w:t>
      </w:r>
      <w:r w:rsidR="1490B2FD" w:rsidRPr="006665D4">
        <w:t xml:space="preserve">. </w:t>
      </w:r>
    </w:p>
    <w:p w:rsidR="0053281A" w:rsidRPr="006665D4" w:rsidRDefault="0AA6A2BB" w:rsidP="255CA575">
      <w:pPr>
        <w:spacing w:after="0" w:line="259" w:lineRule="auto"/>
        <w:ind w:left="720" w:firstLine="0"/>
      </w:pPr>
      <w:r w:rsidRPr="006665D4">
        <w:t xml:space="preserve"> </w:t>
      </w:r>
    </w:p>
    <w:p w:rsidR="0053281A" w:rsidRPr="006665D4" w:rsidRDefault="6DFF5594" w:rsidP="255CA575">
      <w:pPr>
        <w:ind w:left="715"/>
      </w:pPr>
      <w:r w:rsidRPr="006665D4">
        <w:rPr>
          <w:b/>
          <w:bCs/>
        </w:rPr>
        <w:t>7</w:t>
      </w:r>
      <w:r w:rsidR="1490B2FD" w:rsidRPr="006665D4">
        <w:rPr>
          <w:b/>
          <w:bCs/>
        </w:rPr>
        <w:t xml:space="preserve">.3      </w:t>
      </w:r>
      <w:r w:rsidR="1490B2FD" w:rsidRPr="006665D4">
        <w:t xml:space="preserve">The class teacher treats each child fairly and treats all children in their class with respect and understanding. </w:t>
      </w:r>
    </w:p>
    <w:p w:rsidR="0053281A" w:rsidRPr="006665D4" w:rsidRDefault="0AA6A2BB" w:rsidP="255CA575">
      <w:pPr>
        <w:spacing w:after="0" w:line="259" w:lineRule="auto"/>
        <w:ind w:left="720" w:firstLine="0"/>
      </w:pPr>
      <w:r w:rsidRPr="006665D4">
        <w:t xml:space="preserve"> </w:t>
      </w:r>
    </w:p>
    <w:p w:rsidR="0053281A" w:rsidRPr="006665D4" w:rsidRDefault="5913DD26">
      <w:pPr>
        <w:ind w:left="715"/>
      </w:pPr>
      <w:r w:rsidRPr="006665D4">
        <w:rPr>
          <w:b/>
          <w:bCs/>
        </w:rPr>
        <w:t>7</w:t>
      </w:r>
      <w:r w:rsidR="0AA6A2BB" w:rsidRPr="006665D4">
        <w:rPr>
          <w:b/>
          <w:bCs/>
        </w:rPr>
        <w:t xml:space="preserve">.4       </w:t>
      </w:r>
      <w:r w:rsidR="0AA6A2BB" w:rsidRPr="006665D4">
        <w:t xml:space="preserve">If a child misbehaves repeatedly in class, </w:t>
      </w:r>
      <w:r w:rsidR="05BC1F7D" w:rsidRPr="006665D4">
        <w:t>a member of SLT</w:t>
      </w:r>
      <w:r w:rsidR="0AA6A2BB" w:rsidRPr="006665D4">
        <w:t xml:space="preserve"> should be informed and a record kept of all incidents</w:t>
      </w:r>
      <w:r w:rsidR="2CAD5A0C" w:rsidRPr="006665D4">
        <w:t xml:space="preserve"> via CPOMS</w:t>
      </w:r>
      <w:r w:rsidR="0AA6A2BB" w:rsidRPr="006665D4">
        <w:t xml:space="preserve">. If the behaviour continues then the </w:t>
      </w:r>
      <w:proofErr w:type="spellStart"/>
      <w:r w:rsidR="0AA6A2BB" w:rsidRPr="006665D4">
        <w:t>headteacher</w:t>
      </w:r>
      <w:proofErr w:type="spellEnd"/>
      <w:r w:rsidR="0AA6A2BB" w:rsidRPr="006665D4">
        <w:t xml:space="preserve"> </w:t>
      </w:r>
      <w:proofErr w:type="gramStart"/>
      <w:r w:rsidR="0AA6A2BB" w:rsidRPr="006665D4">
        <w:t>should be informed</w:t>
      </w:r>
      <w:proofErr w:type="gramEnd"/>
      <w:r w:rsidR="0AA6A2BB" w:rsidRPr="006665D4">
        <w:t xml:space="preserve"> and the parents will be requested to attend a meeting.  </w:t>
      </w:r>
    </w:p>
    <w:p w:rsidR="0053281A" w:rsidRPr="006665D4" w:rsidRDefault="005854FB">
      <w:pPr>
        <w:spacing w:after="0" w:line="259" w:lineRule="auto"/>
        <w:ind w:left="720" w:firstLine="0"/>
      </w:pPr>
      <w:r w:rsidRPr="006665D4">
        <w:t xml:space="preserve"> </w:t>
      </w:r>
    </w:p>
    <w:p w:rsidR="0053281A" w:rsidRPr="006665D4" w:rsidRDefault="42763179">
      <w:pPr>
        <w:ind w:left="715"/>
      </w:pPr>
      <w:proofErr w:type="gramStart"/>
      <w:r w:rsidRPr="006665D4">
        <w:rPr>
          <w:b/>
          <w:bCs/>
        </w:rPr>
        <w:t>7</w:t>
      </w:r>
      <w:r w:rsidR="0AA6A2BB" w:rsidRPr="006665D4">
        <w:rPr>
          <w:b/>
          <w:bCs/>
        </w:rPr>
        <w:t xml:space="preserve">.5      </w:t>
      </w:r>
      <w:r w:rsidR="0AA6A2BB" w:rsidRPr="006665D4">
        <w:t>The class teacher reports to</w:t>
      </w:r>
      <w:r w:rsidR="0AA6A2BB" w:rsidRPr="006665D4">
        <w:rPr>
          <w:b/>
          <w:bCs/>
        </w:rPr>
        <w:t xml:space="preserve"> </w:t>
      </w:r>
      <w:r w:rsidR="0AA6A2BB" w:rsidRPr="006665D4">
        <w:t xml:space="preserve">parents about the progress of each child in their class, a parent may be contacted by the class teacher, </w:t>
      </w:r>
      <w:r w:rsidR="439CDD89" w:rsidRPr="006665D4">
        <w:t>pastoral lead</w:t>
      </w:r>
      <w:r w:rsidR="0AA6A2BB" w:rsidRPr="006665D4">
        <w:t xml:space="preserve"> or </w:t>
      </w:r>
      <w:proofErr w:type="spellStart"/>
      <w:r w:rsidR="0AA6A2BB" w:rsidRPr="006665D4">
        <w:t>headteacher</w:t>
      </w:r>
      <w:proofErr w:type="spellEnd"/>
      <w:proofErr w:type="gramEnd"/>
      <w:r w:rsidR="0AA6A2BB" w:rsidRPr="006665D4">
        <w:t xml:space="preserve"> if there are concerns about the behaviour or welfare of a child. </w:t>
      </w:r>
    </w:p>
    <w:p w:rsidR="0053281A" w:rsidRPr="006665D4" w:rsidRDefault="005854FB">
      <w:pPr>
        <w:spacing w:after="0" w:line="259" w:lineRule="auto"/>
        <w:ind w:left="720" w:firstLine="0"/>
      </w:pPr>
      <w:r w:rsidRPr="006665D4">
        <w:t xml:space="preserve"> </w:t>
      </w:r>
    </w:p>
    <w:p w:rsidR="0053281A" w:rsidRPr="006665D4" w:rsidRDefault="28684F21">
      <w:pPr>
        <w:ind w:left="715"/>
      </w:pPr>
      <w:r w:rsidRPr="006665D4">
        <w:rPr>
          <w:b/>
          <w:bCs/>
        </w:rPr>
        <w:t>7</w:t>
      </w:r>
      <w:r w:rsidR="0AA6A2BB" w:rsidRPr="006665D4">
        <w:rPr>
          <w:b/>
          <w:bCs/>
        </w:rPr>
        <w:t xml:space="preserve">.6      </w:t>
      </w:r>
      <w:r w:rsidR="0AA6A2BB" w:rsidRPr="006665D4">
        <w:t>The class teacher/</w:t>
      </w:r>
      <w:r w:rsidR="74BA7566" w:rsidRPr="006665D4">
        <w:t>pastoral lead</w:t>
      </w:r>
      <w:r w:rsidR="0AA6A2BB" w:rsidRPr="006665D4">
        <w:t xml:space="preserve"> liaises with external agencies, as necessary, to support and guide the progress of each child. </w:t>
      </w:r>
    </w:p>
    <w:p w:rsidR="0053281A" w:rsidRPr="006665D4" w:rsidRDefault="0053281A">
      <w:pPr>
        <w:spacing w:after="0" w:line="259" w:lineRule="auto"/>
        <w:ind w:left="720" w:firstLine="0"/>
      </w:pPr>
    </w:p>
    <w:p w:rsidR="0053281A" w:rsidRPr="006665D4" w:rsidRDefault="005854FB">
      <w:pPr>
        <w:spacing w:after="0" w:line="259" w:lineRule="auto"/>
        <w:ind w:left="720" w:firstLine="0"/>
      </w:pPr>
      <w:r w:rsidRPr="006665D4">
        <w:t xml:space="preserve"> </w:t>
      </w:r>
    </w:p>
    <w:p w:rsidR="0053281A" w:rsidRPr="006665D4" w:rsidRDefault="6589153F">
      <w:pPr>
        <w:pStyle w:val="Heading1"/>
        <w:tabs>
          <w:tab w:val="center" w:pos="2046"/>
        </w:tabs>
        <w:ind w:left="-15" w:right="0" w:firstLine="0"/>
      </w:pPr>
      <w:r w:rsidRPr="006665D4">
        <w:t>8</w:t>
      </w:r>
      <w:r w:rsidR="005854FB" w:rsidRPr="006665D4">
        <w:tab/>
      </w:r>
      <w:r w:rsidR="0AA6A2BB" w:rsidRPr="006665D4">
        <w:t xml:space="preserve">The role of </w:t>
      </w:r>
      <w:proofErr w:type="spellStart"/>
      <w:r w:rsidR="0AA6A2BB" w:rsidRPr="006665D4">
        <w:t>Headteacher</w:t>
      </w:r>
      <w:proofErr w:type="spellEnd"/>
      <w:r w:rsidR="0AA6A2BB" w:rsidRPr="006665D4">
        <w:t xml:space="preserve"> </w:t>
      </w:r>
    </w:p>
    <w:p w:rsidR="0053281A" w:rsidRPr="006665D4" w:rsidRDefault="005854FB">
      <w:pPr>
        <w:spacing w:after="0" w:line="259" w:lineRule="auto"/>
        <w:ind w:left="720" w:firstLine="0"/>
      </w:pPr>
      <w:r w:rsidRPr="006665D4">
        <w:t xml:space="preserve"> </w:t>
      </w:r>
    </w:p>
    <w:p w:rsidR="0053281A" w:rsidRPr="006665D4" w:rsidRDefault="5953653D" w:rsidP="52B47ACB">
      <w:pPr>
        <w:ind w:left="715"/>
      </w:pPr>
      <w:r w:rsidRPr="006665D4">
        <w:rPr>
          <w:b/>
          <w:bCs/>
        </w:rPr>
        <w:t>8</w:t>
      </w:r>
      <w:r w:rsidR="6261CC6A" w:rsidRPr="006665D4">
        <w:rPr>
          <w:b/>
          <w:bCs/>
        </w:rPr>
        <w:t>.1</w:t>
      </w:r>
      <w:r w:rsidR="6261CC6A" w:rsidRPr="006665D4">
        <w:t xml:space="preserve"> </w:t>
      </w:r>
      <w:r w:rsidR="005854FB" w:rsidRPr="006665D4">
        <w:tab/>
      </w:r>
      <w:r w:rsidR="6261CC6A" w:rsidRPr="006665D4">
        <w:t xml:space="preserve">It is the responsibility of the </w:t>
      </w:r>
      <w:proofErr w:type="spellStart"/>
      <w:r w:rsidR="6261CC6A" w:rsidRPr="006665D4">
        <w:t>headteacher</w:t>
      </w:r>
      <w:proofErr w:type="spellEnd"/>
      <w:r w:rsidR="6261CC6A" w:rsidRPr="006665D4">
        <w:t xml:space="preserve"> to implement the school</w:t>
      </w:r>
      <w:r w:rsidR="4C186F9B" w:rsidRPr="006665D4">
        <w:t>s</w:t>
      </w:r>
      <w:r w:rsidR="6261CC6A" w:rsidRPr="006665D4">
        <w:t xml:space="preserve"> </w:t>
      </w:r>
      <w:r w:rsidR="001D7BF2" w:rsidRPr="006665D4">
        <w:t xml:space="preserve">Relationships for Behaviour Policy </w:t>
      </w:r>
      <w:r w:rsidR="6261CC6A" w:rsidRPr="006665D4">
        <w:t xml:space="preserve">consistently throughout the school, and to report to Governors, when requested, on the effectiveness of the policy. It is also the responsibility of the </w:t>
      </w:r>
      <w:proofErr w:type="spellStart"/>
      <w:r w:rsidR="6261CC6A" w:rsidRPr="006665D4">
        <w:t>headteacher</w:t>
      </w:r>
      <w:proofErr w:type="spellEnd"/>
      <w:r w:rsidR="6261CC6A" w:rsidRPr="006665D4">
        <w:t xml:space="preserve"> to ensure the health, safety and welfare of all the children in the school. </w:t>
      </w:r>
    </w:p>
    <w:p w:rsidR="0053281A" w:rsidRPr="006665D4" w:rsidRDefault="70F8AFC9" w:rsidP="52B47ACB">
      <w:pPr>
        <w:spacing w:after="0" w:line="259" w:lineRule="auto"/>
        <w:ind w:left="720" w:firstLine="0"/>
      </w:pPr>
      <w:r w:rsidRPr="006665D4">
        <w:t xml:space="preserve"> </w:t>
      </w:r>
    </w:p>
    <w:p w:rsidR="0053281A" w:rsidRPr="006665D4" w:rsidRDefault="7910DF2E" w:rsidP="52B47ACB">
      <w:pPr>
        <w:ind w:left="715"/>
      </w:pPr>
      <w:r w:rsidRPr="006665D4">
        <w:rPr>
          <w:b/>
          <w:bCs/>
        </w:rPr>
        <w:t>8</w:t>
      </w:r>
      <w:r w:rsidR="6261CC6A" w:rsidRPr="006665D4">
        <w:rPr>
          <w:b/>
          <w:bCs/>
        </w:rPr>
        <w:t>.2</w:t>
      </w:r>
      <w:r w:rsidR="6261CC6A" w:rsidRPr="006665D4">
        <w:t xml:space="preserve"> </w:t>
      </w:r>
      <w:r w:rsidR="005854FB" w:rsidRPr="006665D4">
        <w:tab/>
      </w:r>
      <w:r w:rsidR="6261CC6A" w:rsidRPr="006665D4">
        <w:t xml:space="preserve">The </w:t>
      </w:r>
      <w:proofErr w:type="spellStart"/>
      <w:r w:rsidR="6261CC6A" w:rsidRPr="006665D4">
        <w:t>headteacher</w:t>
      </w:r>
      <w:proofErr w:type="spellEnd"/>
      <w:r w:rsidR="6261CC6A" w:rsidRPr="006665D4">
        <w:t xml:space="preserve"> supports the staff by implementing the policy, by setting the high standards of behaviour, and by supporting staff in the implementation of the policy. </w:t>
      </w:r>
    </w:p>
    <w:p w:rsidR="0053281A" w:rsidRPr="006665D4" w:rsidRDefault="70F8AFC9" w:rsidP="52B47ACB">
      <w:pPr>
        <w:spacing w:after="0" w:line="259" w:lineRule="auto"/>
        <w:ind w:left="720" w:firstLine="0"/>
      </w:pPr>
      <w:r w:rsidRPr="006665D4">
        <w:t xml:space="preserve"> </w:t>
      </w:r>
    </w:p>
    <w:p w:rsidR="0053281A" w:rsidRPr="006665D4" w:rsidRDefault="73417F45" w:rsidP="52B47ACB">
      <w:pPr>
        <w:ind w:left="715"/>
      </w:pPr>
      <w:r w:rsidRPr="006665D4">
        <w:rPr>
          <w:b/>
          <w:bCs/>
        </w:rPr>
        <w:t>8</w:t>
      </w:r>
      <w:r w:rsidR="6261CC6A" w:rsidRPr="006665D4">
        <w:rPr>
          <w:b/>
          <w:bCs/>
        </w:rPr>
        <w:t>.3</w:t>
      </w:r>
      <w:r w:rsidR="6261CC6A" w:rsidRPr="006665D4">
        <w:t xml:space="preserve"> </w:t>
      </w:r>
      <w:r w:rsidR="005854FB" w:rsidRPr="006665D4">
        <w:tab/>
      </w:r>
      <w:r w:rsidR="6261CC6A" w:rsidRPr="006665D4">
        <w:t xml:space="preserve">The </w:t>
      </w:r>
      <w:proofErr w:type="spellStart"/>
      <w:r w:rsidR="6261CC6A" w:rsidRPr="006665D4">
        <w:t>headteacher</w:t>
      </w:r>
      <w:proofErr w:type="spellEnd"/>
      <w:r w:rsidR="6261CC6A" w:rsidRPr="006665D4">
        <w:t xml:space="preserve"> keeps records of all reported serious incidents </w:t>
      </w:r>
      <w:r w:rsidR="1D18AE65" w:rsidRPr="006665D4">
        <w:t>relating to behaviour.</w:t>
      </w:r>
      <w:r w:rsidR="6261CC6A" w:rsidRPr="006665D4">
        <w:t xml:space="preserve"> </w:t>
      </w:r>
    </w:p>
    <w:p w:rsidR="0053281A" w:rsidRPr="006665D4" w:rsidRDefault="70F8AFC9" w:rsidP="52B47ACB">
      <w:pPr>
        <w:spacing w:after="0" w:line="259" w:lineRule="auto"/>
        <w:ind w:left="720" w:firstLine="0"/>
      </w:pPr>
      <w:r w:rsidRPr="006665D4">
        <w:t xml:space="preserve"> </w:t>
      </w:r>
    </w:p>
    <w:p w:rsidR="0053281A" w:rsidRPr="006665D4" w:rsidRDefault="25FE81CA" w:rsidP="52B47ACB">
      <w:pPr>
        <w:spacing w:after="0" w:line="259" w:lineRule="auto"/>
        <w:ind w:left="715"/>
      </w:pPr>
      <w:r w:rsidRPr="006665D4">
        <w:rPr>
          <w:b/>
          <w:bCs/>
        </w:rPr>
        <w:t>8</w:t>
      </w:r>
      <w:r w:rsidR="6261CC6A" w:rsidRPr="006665D4">
        <w:rPr>
          <w:b/>
          <w:bCs/>
        </w:rPr>
        <w:t xml:space="preserve">.4     </w:t>
      </w:r>
      <w:r w:rsidR="6261CC6A" w:rsidRPr="006665D4">
        <w:t xml:space="preserve"> </w:t>
      </w:r>
      <w:r w:rsidR="369845BE" w:rsidRPr="006665D4">
        <w:t xml:space="preserve">In exceptional circumstances when the behaviour of individual </w:t>
      </w:r>
      <w:r w:rsidR="00F9B35E" w:rsidRPr="006665D4">
        <w:t>pupils puts others at risk of harm e.g. an assault against a pupil or staff member, t</w:t>
      </w:r>
      <w:r w:rsidR="6261CC6A" w:rsidRPr="006665D4">
        <w:t xml:space="preserve">he </w:t>
      </w:r>
      <w:proofErr w:type="spellStart"/>
      <w:r w:rsidR="4B2EB4FB" w:rsidRPr="006665D4">
        <w:t>H</w:t>
      </w:r>
      <w:r w:rsidR="6261CC6A" w:rsidRPr="006665D4">
        <w:t>eadteacher</w:t>
      </w:r>
      <w:proofErr w:type="spellEnd"/>
      <w:r w:rsidR="6261CC6A" w:rsidRPr="006665D4">
        <w:t>, and in her</w:t>
      </w:r>
      <w:r w:rsidR="00825149" w:rsidRPr="006665D4">
        <w:t xml:space="preserve"> absence the Deputy </w:t>
      </w:r>
      <w:proofErr w:type="spellStart"/>
      <w:r w:rsidR="00825149" w:rsidRPr="006665D4">
        <w:t>Headteacher</w:t>
      </w:r>
      <w:proofErr w:type="spellEnd"/>
      <w:r w:rsidR="00825149" w:rsidRPr="006665D4">
        <w:t xml:space="preserve"> or Assistant </w:t>
      </w:r>
      <w:proofErr w:type="spellStart"/>
      <w:r w:rsidR="00825149" w:rsidRPr="006665D4">
        <w:t>Headteacher</w:t>
      </w:r>
      <w:proofErr w:type="spellEnd"/>
      <w:r w:rsidR="6261CC6A" w:rsidRPr="006665D4">
        <w:t xml:space="preserve"> </w:t>
      </w:r>
      <w:r w:rsidR="6539D25A" w:rsidRPr="006665D4">
        <w:t xml:space="preserve">may have to implement </w:t>
      </w:r>
      <w:r w:rsidR="6261CC6A" w:rsidRPr="006665D4">
        <w:t>fixed-term</w:t>
      </w:r>
      <w:r w:rsidR="70897794" w:rsidRPr="006665D4">
        <w:t xml:space="preserve"> </w:t>
      </w:r>
      <w:r w:rsidR="6261CC6A" w:rsidRPr="006665D4">
        <w:t>exclusion</w:t>
      </w:r>
      <w:r w:rsidR="08C10030" w:rsidRPr="006665D4">
        <w:t xml:space="preserve"> procedures.</w:t>
      </w:r>
      <w:r w:rsidR="6261CC6A" w:rsidRPr="006665D4">
        <w:t xml:space="preserve"> </w:t>
      </w:r>
      <w:r w:rsidR="1A81CA82" w:rsidRPr="006665D4">
        <w:t>This is always a last resort with further action always taken prior to this to ensure that a robust plan is in place to meet the needs of these</w:t>
      </w:r>
      <w:r w:rsidR="5FBBBAE2" w:rsidRPr="006665D4">
        <w:t xml:space="preserve"> individual pupils. </w:t>
      </w:r>
      <w:r w:rsidR="6DB265D4" w:rsidRPr="006665D4">
        <w:t xml:space="preserve">We will do everything in our power to keep a pupil in our setting. </w:t>
      </w:r>
      <w:r w:rsidR="5FBBBAE2" w:rsidRPr="006665D4">
        <w:t xml:space="preserve">Our school also works very closely with the Social Inclusion service from the Local Authority in order to plan </w:t>
      </w:r>
      <w:r w:rsidR="7643BE5A" w:rsidRPr="006665D4">
        <w:t xml:space="preserve">appropriate arrangements for pupils who require alternative provision to reduce the risk of permanent exclusion. </w:t>
      </w:r>
      <w:r w:rsidR="02F92651" w:rsidRPr="006665D4">
        <w:t>Internal exclusions are sometimes used if returning a child back into the class setting may result in sign</w:t>
      </w:r>
      <w:r w:rsidR="61EE5894" w:rsidRPr="006665D4">
        <w:t>i</w:t>
      </w:r>
      <w:r w:rsidR="02F92651" w:rsidRPr="006665D4">
        <w:t xml:space="preserve">ficant </w:t>
      </w:r>
      <w:r w:rsidR="2D9E2599" w:rsidRPr="006665D4">
        <w:t>f</w:t>
      </w:r>
      <w:r w:rsidR="02F92651" w:rsidRPr="006665D4">
        <w:t>u</w:t>
      </w:r>
      <w:r w:rsidR="61A312D5" w:rsidRPr="006665D4">
        <w:t>r</w:t>
      </w:r>
      <w:r w:rsidR="02F92651" w:rsidRPr="006665D4">
        <w:t>ther disruption to their own or others learning. They may also be used if a significant incident has occurred whic</w:t>
      </w:r>
      <w:r w:rsidR="4E79F038" w:rsidRPr="006665D4">
        <w:t xml:space="preserve">h requires immediate investigation and time for the child to be regulated. </w:t>
      </w:r>
      <w:r w:rsidR="6261CC6A" w:rsidRPr="006665D4">
        <w:t xml:space="preserve"> </w:t>
      </w:r>
    </w:p>
    <w:p w:rsidR="52B47ACB" w:rsidRPr="006665D4" w:rsidRDefault="52B47ACB" w:rsidP="52B47ACB">
      <w:pPr>
        <w:ind w:left="715"/>
        <w:rPr>
          <w:color w:val="000000" w:themeColor="text1"/>
        </w:rPr>
      </w:pPr>
    </w:p>
    <w:p w:rsidR="0053281A" w:rsidRPr="006665D4" w:rsidRDefault="4D64611E">
      <w:pPr>
        <w:pStyle w:val="Heading1"/>
        <w:tabs>
          <w:tab w:val="center" w:pos="1759"/>
        </w:tabs>
        <w:ind w:left="-15" w:right="0" w:firstLine="0"/>
      </w:pPr>
      <w:r w:rsidRPr="006665D4">
        <w:t>9</w:t>
      </w:r>
      <w:r w:rsidR="005854FB" w:rsidRPr="006665D4">
        <w:tab/>
      </w:r>
      <w:r w:rsidR="0AA6A2BB" w:rsidRPr="006665D4">
        <w:t xml:space="preserve">The role of parents </w:t>
      </w:r>
    </w:p>
    <w:p w:rsidR="0053281A" w:rsidRPr="006665D4" w:rsidRDefault="005854FB">
      <w:pPr>
        <w:spacing w:after="0" w:line="259" w:lineRule="auto"/>
        <w:ind w:left="720" w:firstLine="0"/>
      </w:pPr>
      <w:r w:rsidRPr="006665D4">
        <w:t xml:space="preserve"> </w:t>
      </w:r>
    </w:p>
    <w:p w:rsidR="0053281A" w:rsidRPr="006665D4" w:rsidRDefault="083ECCE4">
      <w:pPr>
        <w:ind w:left="715"/>
      </w:pPr>
      <w:r w:rsidRPr="006665D4">
        <w:rPr>
          <w:b/>
          <w:bCs/>
        </w:rPr>
        <w:t>9</w:t>
      </w:r>
      <w:r w:rsidR="0AA6A2BB" w:rsidRPr="006665D4">
        <w:rPr>
          <w:b/>
          <w:bCs/>
        </w:rPr>
        <w:t>.1</w:t>
      </w:r>
      <w:r w:rsidR="0AA6A2BB" w:rsidRPr="006665D4">
        <w:t xml:space="preserve"> </w:t>
      </w:r>
      <w:r w:rsidR="005854FB" w:rsidRPr="006665D4">
        <w:tab/>
      </w:r>
      <w:r w:rsidR="0AA6A2BB" w:rsidRPr="006665D4">
        <w:t xml:space="preserve">The school works collaboratively with parents, so children receive consistent messages about how to behave at home and at school.  </w:t>
      </w:r>
    </w:p>
    <w:p w:rsidR="0053281A" w:rsidRPr="006665D4" w:rsidRDefault="005854FB">
      <w:pPr>
        <w:spacing w:after="0" w:line="259" w:lineRule="auto"/>
        <w:ind w:left="720" w:firstLine="0"/>
      </w:pPr>
      <w:r w:rsidRPr="006665D4">
        <w:t xml:space="preserve"> </w:t>
      </w:r>
    </w:p>
    <w:p w:rsidR="0053281A" w:rsidRPr="006665D4" w:rsidRDefault="48F2A7D4">
      <w:pPr>
        <w:ind w:left="715"/>
      </w:pPr>
      <w:r w:rsidRPr="006665D4">
        <w:rPr>
          <w:b/>
          <w:bCs/>
        </w:rPr>
        <w:t>9</w:t>
      </w:r>
      <w:r w:rsidR="0AA6A2BB" w:rsidRPr="006665D4">
        <w:rPr>
          <w:b/>
          <w:bCs/>
        </w:rPr>
        <w:t>.2</w:t>
      </w:r>
      <w:r w:rsidR="0AA6A2BB" w:rsidRPr="006665D4">
        <w:t xml:space="preserve"> </w:t>
      </w:r>
      <w:r w:rsidR="005854FB" w:rsidRPr="006665D4">
        <w:tab/>
      </w:r>
      <w:r w:rsidR="0AA6A2BB" w:rsidRPr="006665D4">
        <w:t xml:space="preserve">We explain the school expectations in the prospectus and home school agreement and we expect parents to read these and support them. </w:t>
      </w:r>
    </w:p>
    <w:p w:rsidR="0053281A" w:rsidRPr="006665D4" w:rsidRDefault="005854FB">
      <w:pPr>
        <w:spacing w:after="7" w:line="259" w:lineRule="auto"/>
        <w:ind w:left="720" w:firstLine="0"/>
      </w:pPr>
      <w:r w:rsidRPr="006665D4">
        <w:t xml:space="preserve"> </w:t>
      </w:r>
    </w:p>
    <w:p w:rsidR="0053281A" w:rsidRPr="006665D4" w:rsidRDefault="4369DE31">
      <w:pPr>
        <w:ind w:left="715"/>
      </w:pPr>
      <w:r w:rsidRPr="006665D4">
        <w:rPr>
          <w:b/>
          <w:bCs/>
        </w:rPr>
        <w:t>9</w:t>
      </w:r>
      <w:r w:rsidR="0AA6A2BB" w:rsidRPr="006665D4">
        <w:rPr>
          <w:b/>
          <w:bCs/>
        </w:rPr>
        <w:t>.3</w:t>
      </w:r>
      <w:r w:rsidR="0AA6A2BB" w:rsidRPr="006665D4">
        <w:t xml:space="preserve"> </w:t>
      </w:r>
      <w:r w:rsidR="005854FB" w:rsidRPr="006665D4">
        <w:tab/>
      </w:r>
      <w:r w:rsidR="0AA6A2BB" w:rsidRPr="006665D4">
        <w:t xml:space="preserve">We expect parents to support their child’s learning and to co-operate with the school, as set out in the home/school agreement. We try to build a supportive dialogue between home and school, and we inform parents immediately if we have concerns about their child’s behaviour. </w:t>
      </w:r>
    </w:p>
    <w:p w:rsidR="0053281A" w:rsidRPr="006665D4" w:rsidRDefault="005854FB">
      <w:pPr>
        <w:spacing w:after="0" w:line="259" w:lineRule="auto"/>
        <w:ind w:left="720" w:firstLine="0"/>
      </w:pPr>
      <w:r w:rsidRPr="006665D4">
        <w:t xml:space="preserve"> </w:t>
      </w:r>
    </w:p>
    <w:p w:rsidR="0053281A" w:rsidRPr="006665D4" w:rsidRDefault="1A332344">
      <w:pPr>
        <w:ind w:left="715"/>
      </w:pPr>
      <w:r w:rsidRPr="006665D4">
        <w:rPr>
          <w:b/>
          <w:bCs/>
        </w:rPr>
        <w:t>9</w:t>
      </w:r>
      <w:r w:rsidR="0AA6A2BB" w:rsidRPr="006665D4">
        <w:rPr>
          <w:b/>
          <w:bCs/>
        </w:rPr>
        <w:t>.4</w:t>
      </w:r>
      <w:r w:rsidR="0AA6A2BB" w:rsidRPr="006665D4">
        <w:t xml:space="preserve"> </w:t>
      </w:r>
      <w:r w:rsidR="005854FB" w:rsidRPr="006665D4">
        <w:tab/>
      </w:r>
      <w:r w:rsidR="18E3B46A" w:rsidRPr="006665D4">
        <w:t>We ask</w:t>
      </w:r>
      <w:r w:rsidR="0AA6A2BB" w:rsidRPr="006665D4">
        <w:t xml:space="preserve"> parents </w:t>
      </w:r>
      <w:r w:rsidR="06F573B9" w:rsidRPr="006665D4">
        <w:t>to</w:t>
      </w:r>
      <w:r w:rsidR="0AA6A2BB" w:rsidRPr="006665D4">
        <w:t xml:space="preserve"> support the actions of the school</w:t>
      </w:r>
      <w:r w:rsidR="1EAB095E" w:rsidRPr="006665D4">
        <w:t xml:space="preserve"> and trust our approach in </w:t>
      </w:r>
      <w:r w:rsidR="284F6E9A" w:rsidRPr="006665D4">
        <w:t>supporting pupils.</w:t>
      </w:r>
      <w:r w:rsidR="0AA6A2BB" w:rsidRPr="006665D4">
        <w:t xml:space="preserve"> If parents have any concerns about the way that their child </w:t>
      </w:r>
      <w:proofErr w:type="gramStart"/>
      <w:r w:rsidR="0AA6A2BB" w:rsidRPr="006665D4">
        <w:t>has been treated</w:t>
      </w:r>
      <w:proofErr w:type="gramEnd"/>
      <w:r w:rsidR="0AA6A2BB" w:rsidRPr="006665D4">
        <w:t xml:space="preserve">, they should initially contact the class teacher. If the concern </w:t>
      </w:r>
      <w:r w:rsidR="4D7B0D2E" w:rsidRPr="006665D4">
        <w:t>remains,</w:t>
      </w:r>
      <w:r w:rsidR="0AA6A2BB" w:rsidRPr="006665D4">
        <w:t xml:space="preserve"> they should contact the </w:t>
      </w:r>
      <w:proofErr w:type="spellStart"/>
      <w:r w:rsidR="0AA6A2BB" w:rsidRPr="006665D4">
        <w:t>headteacher</w:t>
      </w:r>
      <w:proofErr w:type="spellEnd"/>
      <w:r w:rsidR="0AA6A2BB" w:rsidRPr="006665D4">
        <w:t xml:space="preserve">. If these discussions cannot resolve the problem, a formal grievance or appeal process </w:t>
      </w:r>
      <w:proofErr w:type="gramStart"/>
      <w:r w:rsidR="0AA6A2BB" w:rsidRPr="006665D4">
        <w:t>can be implemented</w:t>
      </w:r>
      <w:proofErr w:type="gramEnd"/>
      <w:r w:rsidR="0AA6A2BB" w:rsidRPr="006665D4">
        <w:t xml:space="preserve">. (See complaints policy). </w:t>
      </w:r>
    </w:p>
    <w:p w:rsidR="0053281A" w:rsidRPr="006665D4" w:rsidRDefault="005854FB">
      <w:pPr>
        <w:spacing w:after="0" w:line="259" w:lineRule="auto"/>
        <w:ind w:left="720" w:firstLine="0"/>
      </w:pPr>
      <w:r w:rsidRPr="006665D4">
        <w:t xml:space="preserve"> </w:t>
      </w:r>
    </w:p>
    <w:p w:rsidR="0053281A" w:rsidRPr="006665D4" w:rsidRDefault="005854FB">
      <w:pPr>
        <w:spacing w:after="0" w:line="259" w:lineRule="auto"/>
        <w:ind w:left="720" w:firstLine="0"/>
      </w:pPr>
      <w:r w:rsidRPr="006665D4">
        <w:t xml:space="preserve"> </w:t>
      </w:r>
    </w:p>
    <w:p w:rsidR="0053281A" w:rsidRPr="006665D4" w:rsidRDefault="005854FB">
      <w:pPr>
        <w:spacing w:after="0" w:line="259" w:lineRule="auto"/>
        <w:ind w:left="720" w:firstLine="0"/>
      </w:pPr>
      <w:r w:rsidRPr="006665D4">
        <w:t xml:space="preserve"> </w:t>
      </w:r>
    </w:p>
    <w:p w:rsidR="0053281A" w:rsidRPr="006665D4" w:rsidRDefault="4A594C31">
      <w:pPr>
        <w:pStyle w:val="Heading1"/>
        <w:tabs>
          <w:tab w:val="center" w:pos="1932"/>
        </w:tabs>
        <w:ind w:left="-15" w:right="0" w:firstLine="0"/>
      </w:pPr>
      <w:r w:rsidRPr="006665D4">
        <w:t>10</w:t>
      </w:r>
      <w:r w:rsidR="005854FB" w:rsidRPr="006665D4">
        <w:tab/>
      </w:r>
      <w:r w:rsidR="0AA6A2BB" w:rsidRPr="006665D4">
        <w:t xml:space="preserve">The role of Governors </w:t>
      </w:r>
    </w:p>
    <w:p w:rsidR="0053281A" w:rsidRPr="006665D4" w:rsidRDefault="005854FB">
      <w:pPr>
        <w:spacing w:after="0" w:line="259" w:lineRule="auto"/>
        <w:ind w:left="0" w:firstLine="0"/>
      </w:pPr>
      <w:r w:rsidRPr="006665D4">
        <w:rPr>
          <w:b/>
          <w:sz w:val="24"/>
        </w:rPr>
        <w:t xml:space="preserve"> </w:t>
      </w:r>
    </w:p>
    <w:p w:rsidR="0053281A" w:rsidRPr="006665D4" w:rsidRDefault="6261CC6A">
      <w:pPr>
        <w:ind w:left="679" w:hanging="679"/>
      </w:pPr>
      <w:r w:rsidRPr="006665D4">
        <w:rPr>
          <w:b/>
          <w:bCs/>
          <w:sz w:val="24"/>
          <w:szCs w:val="24"/>
        </w:rPr>
        <w:t xml:space="preserve">          </w:t>
      </w:r>
      <w:r w:rsidR="40C2233D" w:rsidRPr="006665D4">
        <w:rPr>
          <w:b/>
          <w:bCs/>
          <w:sz w:val="24"/>
          <w:szCs w:val="24"/>
        </w:rPr>
        <w:t>10</w:t>
      </w:r>
      <w:r w:rsidRPr="006665D4">
        <w:rPr>
          <w:b/>
          <w:bCs/>
          <w:sz w:val="24"/>
          <w:szCs w:val="24"/>
        </w:rPr>
        <w:t xml:space="preserve">.1      </w:t>
      </w:r>
      <w:r w:rsidRPr="006665D4">
        <w:t xml:space="preserve">The governing body should make, and from time to time review, a written statement of general principles to guide the </w:t>
      </w:r>
      <w:proofErr w:type="spellStart"/>
      <w:r w:rsidRPr="006665D4">
        <w:t>headteacher</w:t>
      </w:r>
      <w:proofErr w:type="spellEnd"/>
      <w:r w:rsidRPr="006665D4">
        <w:t xml:space="preserve"> in determining measures to promote good behaviour amongst pupils.</w:t>
      </w:r>
      <w:r w:rsidRPr="006665D4">
        <w:rPr>
          <w:sz w:val="24"/>
          <w:szCs w:val="24"/>
        </w:rPr>
        <w:t xml:space="preserve"> </w:t>
      </w:r>
    </w:p>
    <w:p w:rsidR="0053281A" w:rsidRPr="006665D4" w:rsidRDefault="005854FB">
      <w:pPr>
        <w:spacing w:after="0" w:line="259" w:lineRule="auto"/>
        <w:ind w:left="720" w:firstLine="0"/>
      </w:pPr>
      <w:r w:rsidRPr="006665D4">
        <w:t xml:space="preserve"> </w:t>
      </w:r>
    </w:p>
    <w:p w:rsidR="0053281A" w:rsidRPr="006665D4" w:rsidRDefault="4C1A5721" w:rsidP="255CA575">
      <w:pPr>
        <w:ind w:left="705" w:firstLine="0"/>
      </w:pPr>
      <w:r w:rsidRPr="006665D4">
        <w:rPr>
          <w:b/>
          <w:bCs/>
        </w:rPr>
        <w:t>10</w:t>
      </w:r>
      <w:r w:rsidR="6261CC6A" w:rsidRPr="006665D4">
        <w:rPr>
          <w:b/>
          <w:bCs/>
        </w:rPr>
        <w:t>.</w:t>
      </w:r>
      <w:r w:rsidR="4048F2C7" w:rsidRPr="006665D4">
        <w:rPr>
          <w:b/>
          <w:bCs/>
        </w:rPr>
        <w:t>2</w:t>
      </w:r>
      <w:r w:rsidR="6261CC6A" w:rsidRPr="006665D4">
        <w:t xml:space="preserve"> </w:t>
      </w:r>
      <w:r w:rsidR="005854FB" w:rsidRPr="006665D4">
        <w:tab/>
      </w:r>
      <w:r w:rsidR="6261CC6A" w:rsidRPr="006665D4">
        <w:t>The governing body has the responsibility of setting down these general guidelines on standards of behaviour</w:t>
      </w:r>
      <w:r w:rsidR="001BF04E" w:rsidRPr="006665D4">
        <w:t xml:space="preserve"> management</w:t>
      </w:r>
      <w:r w:rsidR="6261CC6A" w:rsidRPr="006665D4">
        <w:t xml:space="preserve">, and of reviewing their effectiveness. The governors support the </w:t>
      </w:r>
      <w:proofErr w:type="spellStart"/>
      <w:r w:rsidR="6261CC6A" w:rsidRPr="006665D4">
        <w:t>headteacher</w:t>
      </w:r>
      <w:proofErr w:type="spellEnd"/>
      <w:r w:rsidR="6261CC6A" w:rsidRPr="006665D4">
        <w:t xml:space="preserve"> in carrying out these guidelines. </w:t>
      </w:r>
    </w:p>
    <w:p w:rsidR="0053281A" w:rsidRPr="006665D4" w:rsidRDefault="005854FB">
      <w:pPr>
        <w:spacing w:after="0" w:line="259" w:lineRule="auto"/>
        <w:ind w:left="720" w:firstLine="0"/>
      </w:pPr>
      <w:r w:rsidRPr="006665D4">
        <w:t xml:space="preserve"> </w:t>
      </w:r>
    </w:p>
    <w:p w:rsidR="0053281A" w:rsidRPr="006665D4" w:rsidRDefault="602EC886">
      <w:pPr>
        <w:ind w:left="715"/>
      </w:pPr>
      <w:r w:rsidRPr="006665D4">
        <w:rPr>
          <w:b/>
          <w:bCs/>
        </w:rPr>
        <w:t>10</w:t>
      </w:r>
      <w:r w:rsidR="6261CC6A" w:rsidRPr="006665D4">
        <w:rPr>
          <w:b/>
          <w:bCs/>
        </w:rPr>
        <w:t>.</w:t>
      </w:r>
      <w:r w:rsidR="5217FCA0" w:rsidRPr="006665D4">
        <w:rPr>
          <w:b/>
          <w:bCs/>
        </w:rPr>
        <w:t>3</w:t>
      </w:r>
      <w:r w:rsidR="6261CC6A" w:rsidRPr="006665D4">
        <w:t xml:space="preserve"> </w:t>
      </w:r>
      <w:r w:rsidR="005854FB" w:rsidRPr="006665D4">
        <w:tab/>
      </w:r>
      <w:r w:rsidR="6261CC6A" w:rsidRPr="006665D4">
        <w:t xml:space="preserve">The </w:t>
      </w:r>
      <w:proofErr w:type="spellStart"/>
      <w:r w:rsidR="6261CC6A" w:rsidRPr="006665D4">
        <w:t>headteacher</w:t>
      </w:r>
      <w:proofErr w:type="spellEnd"/>
      <w:r w:rsidR="6261CC6A" w:rsidRPr="006665D4">
        <w:t xml:space="preserve"> has the </w:t>
      </w:r>
      <w:r w:rsidR="6843630A" w:rsidRPr="006665D4">
        <w:t>day-to-day</w:t>
      </w:r>
      <w:r w:rsidR="6261CC6A" w:rsidRPr="006665D4">
        <w:t xml:space="preserve"> authority to implement the </w:t>
      </w:r>
      <w:r w:rsidR="35EF4BD0" w:rsidRPr="006665D4">
        <w:t>school's</w:t>
      </w:r>
      <w:r w:rsidR="00D41EFE" w:rsidRPr="006665D4">
        <w:t xml:space="preserve"> Relationships for Behaviour </w:t>
      </w:r>
      <w:r w:rsidR="6261CC6A" w:rsidRPr="006665D4">
        <w:t xml:space="preserve">policy, but governors may give advice to the </w:t>
      </w:r>
      <w:proofErr w:type="spellStart"/>
      <w:r w:rsidR="6261CC6A" w:rsidRPr="006665D4">
        <w:t>headteacher</w:t>
      </w:r>
      <w:proofErr w:type="spellEnd"/>
      <w:r w:rsidR="6261CC6A" w:rsidRPr="006665D4">
        <w:t xml:space="preserve"> about particular </w:t>
      </w:r>
      <w:r w:rsidR="402A6D36" w:rsidRPr="006665D4">
        <w:t>behavioural</w:t>
      </w:r>
      <w:r w:rsidR="6261CC6A" w:rsidRPr="006665D4">
        <w:t xml:space="preserve"> issues. The </w:t>
      </w:r>
      <w:proofErr w:type="spellStart"/>
      <w:r w:rsidR="6261CC6A" w:rsidRPr="006665D4">
        <w:t>headteacher</w:t>
      </w:r>
      <w:proofErr w:type="spellEnd"/>
      <w:r w:rsidR="6261CC6A" w:rsidRPr="006665D4">
        <w:t xml:space="preserve"> must </w:t>
      </w:r>
      <w:proofErr w:type="gramStart"/>
      <w:r w:rsidR="6261CC6A" w:rsidRPr="006665D4">
        <w:t>take this into account</w:t>
      </w:r>
      <w:proofErr w:type="gramEnd"/>
      <w:r w:rsidR="6261CC6A" w:rsidRPr="006665D4">
        <w:t xml:space="preserve"> when making decisions about matters of behaviour.  </w:t>
      </w:r>
    </w:p>
    <w:p w:rsidR="0053281A" w:rsidRPr="006665D4" w:rsidRDefault="005854FB">
      <w:pPr>
        <w:spacing w:after="0" w:line="259" w:lineRule="auto"/>
        <w:ind w:left="0" w:firstLine="0"/>
      </w:pPr>
      <w:r w:rsidRPr="006665D4">
        <w:rPr>
          <w:b/>
          <w:sz w:val="24"/>
        </w:rPr>
        <w:t xml:space="preserve"> </w:t>
      </w:r>
    </w:p>
    <w:p w:rsidR="0053281A" w:rsidRPr="006665D4" w:rsidRDefault="29F59F2B">
      <w:pPr>
        <w:pStyle w:val="Heading1"/>
        <w:tabs>
          <w:tab w:val="center" w:pos="2839"/>
        </w:tabs>
        <w:ind w:left="-15" w:right="0" w:firstLine="0"/>
      </w:pPr>
      <w:r w:rsidRPr="006665D4">
        <w:t>11</w:t>
      </w:r>
      <w:r w:rsidR="005854FB" w:rsidRPr="006665D4">
        <w:tab/>
      </w:r>
      <w:r w:rsidR="0AA6A2BB" w:rsidRPr="006665D4">
        <w:t xml:space="preserve">Fixed-term and permanent exclusions </w:t>
      </w:r>
    </w:p>
    <w:p w:rsidR="255CA575" w:rsidRPr="006665D4" w:rsidRDefault="255CA575" w:rsidP="255CA575">
      <w:pPr>
        <w:tabs>
          <w:tab w:val="center" w:pos="2839"/>
        </w:tabs>
        <w:rPr>
          <w:color w:val="000000" w:themeColor="text1"/>
        </w:rPr>
      </w:pPr>
    </w:p>
    <w:p w:rsidR="5D7C818A" w:rsidRPr="006665D4" w:rsidRDefault="5D7C818A" w:rsidP="255CA575">
      <w:pPr>
        <w:spacing w:after="0" w:line="259" w:lineRule="auto"/>
        <w:ind w:left="715"/>
      </w:pPr>
      <w:r w:rsidRPr="006665D4">
        <w:rPr>
          <w:b/>
          <w:bCs/>
          <w:color w:val="000000" w:themeColor="text1"/>
        </w:rPr>
        <w:t>11</w:t>
      </w:r>
      <w:r w:rsidR="3825D5D0" w:rsidRPr="006665D4">
        <w:rPr>
          <w:b/>
          <w:bCs/>
          <w:color w:val="000000" w:themeColor="text1"/>
        </w:rPr>
        <w:t xml:space="preserve">.1    </w:t>
      </w:r>
      <w:r w:rsidR="3825D5D0" w:rsidRPr="006665D4">
        <w:rPr>
          <w:color w:val="000000" w:themeColor="text1"/>
        </w:rPr>
        <w:t xml:space="preserve">Exclusions are </w:t>
      </w:r>
      <w:r w:rsidR="3825D5D0" w:rsidRPr="006665D4">
        <w:t xml:space="preserve">a last resort with further action always taken prior to this to ensure that a robust plan is in place to meet the needs of these individual pupils. We will do everything in our power to keep a pupil in our setting.   </w:t>
      </w:r>
    </w:p>
    <w:p w:rsidR="0053281A" w:rsidRPr="006665D4" w:rsidRDefault="0053281A" w:rsidP="255CA575">
      <w:pPr>
        <w:spacing w:after="0" w:line="259" w:lineRule="auto"/>
        <w:ind w:left="720" w:firstLine="0"/>
      </w:pPr>
    </w:p>
    <w:p w:rsidR="0053281A" w:rsidRPr="006665D4" w:rsidRDefault="1FBD1070">
      <w:pPr>
        <w:ind w:left="715"/>
      </w:pPr>
      <w:proofErr w:type="gramStart"/>
      <w:r w:rsidRPr="006665D4">
        <w:rPr>
          <w:b/>
          <w:bCs/>
        </w:rPr>
        <w:t>11</w:t>
      </w:r>
      <w:r w:rsidR="0AA6A2BB" w:rsidRPr="006665D4">
        <w:rPr>
          <w:b/>
          <w:bCs/>
        </w:rPr>
        <w:t>.</w:t>
      </w:r>
      <w:r w:rsidR="22DDC33A" w:rsidRPr="006665D4">
        <w:rPr>
          <w:b/>
          <w:bCs/>
        </w:rPr>
        <w:t>2</w:t>
      </w:r>
      <w:r w:rsidR="0AA6A2BB" w:rsidRPr="006665D4">
        <w:t xml:space="preserve"> </w:t>
      </w:r>
      <w:r w:rsidR="005854FB" w:rsidRPr="006665D4">
        <w:tab/>
      </w:r>
      <w:r w:rsidR="0AA6A2BB" w:rsidRPr="006665D4">
        <w:t>Only</w:t>
      </w:r>
      <w:proofErr w:type="gramEnd"/>
      <w:r w:rsidR="0AA6A2BB" w:rsidRPr="006665D4">
        <w:t xml:space="preserve"> the </w:t>
      </w:r>
      <w:proofErr w:type="spellStart"/>
      <w:r w:rsidR="0AA6A2BB" w:rsidRPr="006665D4">
        <w:t>headteacher</w:t>
      </w:r>
      <w:proofErr w:type="spellEnd"/>
      <w:r w:rsidR="0AA6A2BB" w:rsidRPr="006665D4">
        <w:t xml:space="preserve"> (or acting </w:t>
      </w:r>
      <w:proofErr w:type="spellStart"/>
      <w:r w:rsidR="0AA6A2BB" w:rsidRPr="006665D4">
        <w:t>headteacher</w:t>
      </w:r>
      <w:proofErr w:type="spellEnd"/>
      <w:r w:rsidR="0AA6A2BB" w:rsidRPr="006665D4">
        <w:t xml:space="preserve">) has the power to exclude a pupil from school. The </w:t>
      </w:r>
      <w:proofErr w:type="spellStart"/>
      <w:r w:rsidR="0AA6A2BB" w:rsidRPr="006665D4">
        <w:t>headteacher</w:t>
      </w:r>
      <w:proofErr w:type="spellEnd"/>
      <w:r w:rsidR="0AA6A2BB" w:rsidRPr="006665D4">
        <w:t xml:space="preserve"> may exclude a pupil for one or more fixed periods, up to 45 days in any one school year. The </w:t>
      </w:r>
      <w:proofErr w:type="spellStart"/>
      <w:r w:rsidR="0AA6A2BB" w:rsidRPr="006665D4">
        <w:t>headteacher</w:t>
      </w:r>
      <w:proofErr w:type="spellEnd"/>
      <w:r w:rsidR="0AA6A2BB" w:rsidRPr="006665D4">
        <w:t xml:space="preserve"> may also exclude a pupil permanently. It is also possible for the </w:t>
      </w:r>
      <w:proofErr w:type="spellStart"/>
      <w:r w:rsidR="0AA6A2BB" w:rsidRPr="006665D4">
        <w:t>headteacher</w:t>
      </w:r>
      <w:proofErr w:type="spellEnd"/>
      <w:r w:rsidR="0AA6A2BB" w:rsidRPr="006665D4">
        <w:t xml:space="preserve"> to convert a fixed-term exclusion into a permanent exclusion, if the circumstances warrant this. </w:t>
      </w:r>
    </w:p>
    <w:p w:rsidR="0053281A" w:rsidRPr="006665D4" w:rsidRDefault="005854FB">
      <w:pPr>
        <w:spacing w:after="0" w:line="259" w:lineRule="auto"/>
        <w:ind w:left="720" w:firstLine="0"/>
      </w:pPr>
      <w:r w:rsidRPr="006665D4">
        <w:t xml:space="preserve"> </w:t>
      </w:r>
    </w:p>
    <w:p w:rsidR="0053281A" w:rsidRPr="006665D4" w:rsidRDefault="3160C931">
      <w:pPr>
        <w:ind w:left="715"/>
      </w:pPr>
      <w:r w:rsidRPr="006665D4">
        <w:rPr>
          <w:b/>
          <w:bCs/>
        </w:rPr>
        <w:lastRenderedPageBreak/>
        <w:t>11</w:t>
      </w:r>
      <w:r w:rsidR="0AA6A2BB" w:rsidRPr="006665D4">
        <w:rPr>
          <w:b/>
          <w:bCs/>
        </w:rPr>
        <w:t>.</w:t>
      </w:r>
      <w:r w:rsidR="3C93C5CD" w:rsidRPr="006665D4">
        <w:rPr>
          <w:b/>
          <w:bCs/>
        </w:rPr>
        <w:t>3</w:t>
      </w:r>
      <w:r w:rsidR="005854FB" w:rsidRPr="006665D4">
        <w:tab/>
      </w:r>
      <w:r w:rsidR="0AA6A2BB" w:rsidRPr="006665D4">
        <w:t xml:space="preserve">If the </w:t>
      </w:r>
      <w:proofErr w:type="spellStart"/>
      <w:r w:rsidR="0AA6A2BB" w:rsidRPr="006665D4">
        <w:t>headteacher</w:t>
      </w:r>
      <w:proofErr w:type="spellEnd"/>
      <w:r w:rsidR="0AA6A2BB" w:rsidRPr="006665D4">
        <w:t xml:space="preserve"> excludes a pupil, she informs the parents immediately, giving reasons for the exclusion. At the same time, the </w:t>
      </w:r>
      <w:proofErr w:type="spellStart"/>
      <w:r w:rsidR="0AA6A2BB" w:rsidRPr="006665D4">
        <w:t>headteacher</w:t>
      </w:r>
      <w:proofErr w:type="spellEnd"/>
      <w:r w:rsidR="0AA6A2BB" w:rsidRPr="006665D4">
        <w:t xml:space="preserve"> makes it clear to the parents that they </w:t>
      </w:r>
      <w:proofErr w:type="gramStart"/>
      <w:r w:rsidR="0AA6A2BB" w:rsidRPr="006665D4">
        <w:t>can, if they wish, appeal</w:t>
      </w:r>
      <w:proofErr w:type="gramEnd"/>
      <w:r w:rsidR="0AA6A2BB" w:rsidRPr="006665D4">
        <w:t xml:space="preserve"> against the decision to the governing body. The school informs the parents how to make any such appeal. </w:t>
      </w:r>
    </w:p>
    <w:p w:rsidR="0053281A" w:rsidRPr="006665D4" w:rsidRDefault="005854FB">
      <w:pPr>
        <w:spacing w:after="0" w:line="259" w:lineRule="auto"/>
        <w:ind w:left="720" w:firstLine="0"/>
      </w:pPr>
      <w:r w:rsidRPr="006665D4">
        <w:t xml:space="preserve"> </w:t>
      </w:r>
    </w:p>
    <w:p w:rsidR="0053281A" w:rsidRPr="006665D4" w:rsidRDefault="34A4227A">
      <w:pPr>
        <w:ind w:left="715"/>
      </w:pPr>
      <w:r w:rsidRPr="006665D4">
        <w:rPr>
          <w:b/>
          <w:bCs/>
        </w:rPr>
        <w:t>11</w:t>
      </w:r>
      <w:r w:rsidR="0AA6A2BB" w:rsidRPr="006665D4">
        <w:rPr>
          <w:b/>
          <w:bCs/>
        </w:rPr>
        <w:t>.</w:t>
      </w:r>
      <w:r w:rsidR="50CBBCB9" w:rsidRPr="006665D4">
        <w:rPr>
          <w:b/>
          <w:bCs/>
        </w:rPr>
        <w:t>4</w:t>
      </w:r>
      <w:r w:rsidR="0AA6A2BB" w:rsidRPr="006665D4">
        <w:rPr>
          <w:b/>
          <w:bCs/>
        </w:rPr>
        <w:t xml:space="preserve">      </w:t>
      </w:r>
      <w:r w:rsidR="0AA6A2BB" w:rsidRPr="006665D4">
        <w:t xml:space="preserve">The </w:t>
      </w:r>
      <w:proofErr w:type="spellStart"/>
      <w:r w:rsidR="0AA6A2BB" w:rsidRPr="006665D4">
        <w:t>headteacher</w:t>
      </w:r>
      <w:proofErr w:type="spellEnd"/>
      <w:r w:rsidR="0AA6A2BB" w:rsidRPr="006665D4">
        <w:t xml:space="preserve"> informs the LA and governing body about any permanent or fixed-term exclusion in line with LA guidance. </w:t>
      </w:r>
    </w:p>
    <w:p w:rsidR="0053281A" w:rsidRPr="006665D4" w:rsidRDefault="005854FB">
      <w:pPr>
        <w:spacing w:after="0" w:line="259" w:lineRule="auto"/>
        <w:ind w:left="720" w:firstLine="0"/>
      </w:pPr>
      <w:r w:rsidRPr="006665D4">
        <w:t xml:space="preserve"> </w:t>
      </w:r>
    </w:p>
    <w:p w:rsidR="0053281A" w:rsidRPr="006665D4" w:rsidRDefault="4FD2F972">
      <w:pPr>
        <w:ind w:left="715"/>
      </w:pPr>
      <w:r w:rsidRPr="006665D4">
        <w:rPr>
          <w:b/>
          <w:bCs/>
        </w:rPr>
        <w:t>11</w:t>
      </w:r>
      <w:r w:rsidR="0AA6A2BB" w:rsidRPr="006665D4">
        <w:rPr>
          <w:b/>
          <w:bCs/>
        </w:rPr>
        <w:t>.</w:t>
      </w:r>
      <w:r w:rsidR="49428F80" w:rsidRPr="006665D4">
        <w:rPr>
          <w:b/>
          <w:bCs/>
        </w:rPr>
        <w:t>5</w:t>
      </w:r>
      <w:r w:rsidR="0AA6A2BB" w:rsidRPr="006665D4">
        <w:rPr>
          <w:b/>
          <w:bCs/>
        </w:rPr>
        <w:t xml:space="preserve">       </w:t>
      </w:r>
      <w:r w:rsidR="0AA6A2BB" w:rsidRPr="006665D4">
        <w:t xml:space="preserve">The governing body itself cannot either exclude a pupil or extend the exclusion period made by the </w:t>
      </w:r>
      <w:proofErr w:type="spellStart"/>
      <w:r w:rsidR="0AA6A2BB" w:rsidRPr="006665D4">
        <w:t>headteacher</w:t>
      </w:r>
      <w:proofErr w:type="spellEnd"/>
      <w:r w:rsidR="0AA6A2BB" w:rsidRPr="006665D4">
        <w:t xml:space="preserve">. </w:t>
      </w:r>
    </w:p>
    <w:p w:rsidR="0053281A" w:rsidRPr="006665D4" w:rsidRDefault="005854FB">
      <w:pPr>
        <w:spacing w:after="0" w:line="259" w:lineRule="auto"/>
        <w:ind w:left="720" w:firstLine="0"/>
      </w:pPr>
      <w:r w:rsidRPr="006665D4">
        <w:t xml:space="preserve"> </w:t>
      </w:r>
    </w:p>
    <w:p w:rsidR="0053281A" w:rsidRPr="006665D4" w:rsidRDefault="3EF3DA8F">
      <w:pPr>
        <w:ind w:left="715"/>
      </w:pPr>
      <w:r w:rsidRPr="006665D4">
        <w:rPr>
          <w:b/>
          <w:bCs/>
        </w:rPr>
        <w:t>11</w:t>
      </w:r>
      <w:r w:rsidR="0AA6A2BB" w:rsidRPr="006665D4">
        <w:rPr>
          <w:b/>
          <w:bCs/>
        </w:rPr>
        <w:t>.</w:t>
      </w:r>
      <w:r w:rsidR="407EDB58" w:rsidRPr="006665D4">
        <w:rPr>
          <w:b/>
          <w:bCs/>
        </w:rPr>
        <w:t>6</w:t>
      </w:r>
      <w:r w:rsidR="0AA6A2BB" w:rsidRPr="006665D4">
        <w:rPr>
          <w:b/>
          <w:bCs/>
        </w:rPr>
        <w:t xml:space="preserve">      </w:t>
      </w:r>
      <w:r w:rsidR="0AA6A2BB" w:rsidRPr="006665D4">
        <w:t xml:space="preserve">The governing body has a discipline </w:t>
      </w:r>
      <w:proofErr w:type="gramStart"/>
      <w:r w:rsidR="0AA6A2BB" w:rsidRPr="006665D4">
        <w:t>committee which</w:t>
      </w:r>
      <w:proofErr w:type="gramEnd"/>
      <w:r w:rsidR="0AA6A2BB" w:rsidRPr="006665D4">
        <w:t xml:space="preserve"> is made up of three members. The committee considers any exclusion appeals on behalf of the governors. </w:t>
      </w:r>
    </w:p>
    <w:p w:rsidR="0053281A" w:rsidRPr="006665D4" w:rsidRDefault="005854FB">
      <w:pPr>
        <w:spacing w:after="0" w:line="259" w:lineRule="auto"/>
        <w:ind w:left="720" w:firstLine="0"/>
      </w:pPr>
      <w:r w:rsidRPr="006665D4">
        <w:t xml:space="preserve"> </w:t>
      </w:r>
    </w:p>
    <w:p w:rsidR="0053281A" w:rsidRPr="006665D4" w:rsidRDefault="39B5D1EF">
      <w:pPr>
        <w:ind w:left="715"/>
      </w:pPr>
      <w:r w:rsidRPr="006665D4">
        <w:rPr>
          <w:b/>
          <w:bCs/>
        </w:rPr>
        <w:t>11</w:t>
      </w:r>
      <w:r w:rsidR="0AA6A2BB" w:rsidRPr="006665D4">
        <w:rPr>
          <w:b/>
          <w:bCs/>
        </w:rPr>
        <w:t>.</w:t>
      </w:r>
      <w:r w:rsidR="3AFC7E33" w:rsidRPr="006665D4">
        <w:rPr>
          <w:b/>
          <w:bCs/>
        </w:rPr>
        <w:t>7</w:t>
      </w:r>
      <w:r w:rsidR="0AA6A2BB" w:rsidRPr="006665D4">
        <w:rPr>
          <w:b/>
          <w:bCs/>
        </w:rPr>
        <w:t xml:space="preserve">       </w:t>
      </w:r>
      <w:r w:rsidR="0AA6A2BB" w:rsidRPr="006665D4">
        <w:t xml:space="preserve">When an appeal panel meets to consider an exclusion, they consider the circumstances in which the pupil </w:t>
      </w:r>
      <w:proofErr w:type="gramStart"/>
      <w:r w:rsidR="0AA6A2BB" w:rsidRPr="006665D4">
        <w:t>was excluded</w:t>
      </w:r>
      <w:proofErr w:type="gramEnd"/>
      <w:r w:rsidR="0AA6A2BB" w:rsidRPr="006665D4">
        <w:t xml:space="preserve">, consider any representation by parents and the LA, and consider whether the pupil should be reinstated. </w:t>
      </w:r>
    </w:p>
    <w:p w:rsidR="0053281A" w:rsidRPr="006665D4" w:rsidRDefault="005854FB">
      <w:pPr>
        <w:spacing w:after="11" w:line="259" w:lineRule="auto"/>
        <w:ind w:left="720" w:firstLine="0"/>
      </w:pPr>
      <w:r w:rsidRPr="006665D4">
        <w:t xml:space="preserve"> </w:t>
      </w:r>
    </w:p>
    <w:p w:rsidR="0053281A" w:rsidRPr="006665D4" w:rsidRDefault="4A9765D6">
      <w:pPr>
        <w:ind w:left="715"/>
      </w:pPr>
      <w:r w:rsidRPr="006665D4">
        <w:rPr>
          <w:b/>
          <w:bCs/>
        </w:rPr>
        <w:t>11</w:t>
      </w:r>
      <w:r w:rsidR="0AA6A2BB" w:rsidRPr="006665D4">
        <w:rPr>
          <w:b/>
          <w:bCs/>
        </w:rPr>
        <w:t>.</w:t>
      </w:r>
      <w:r w:rsidR="474600D0" w:rsidRPr="006665D4">
        <w:rPr>
          <w:b/>
          <w:bCs/>
        </w:rPr>
        <w:t>8</w:t>
      </w:r>
      <w:r w:rsidR="0AA6A2BB" w:rsidRPr="006665D4">
        <w:rPr>
          <w:b/>
          <w:bCs/>
        </w:rPr>
        <w:t xml:space="preserve">       </w:t>
      </w:r>
      <w:r w:rsidR="0AA6A2BB" w:rsidRPr="006665D4">
        <w:t xml:space="preserve">If the governors’ appeals panel decides that a pupil </w:t>
      </w:r>
      <w:proofErr w:type="gramStart"/>
      <w:r w:rsidR="0AA6A2BB" w:rsidRPr="006665D4">
        <w:t>should be reinstated</w:t>
      </w:r>
      <w:proofErr w:type="gramEnd"/>
      <w:r w:rsidR="0AA6A2BB" w:rsidRPr="006665D4">
        <w:t xml:space="preserve">, the </w:t>
      </w:r>
      <w:proofErr w:type="spellStart"/>
      <w:r w:rsidR="0AA6A2BB" w:rsidRPr="006665D4">
        <w:t>headteacher</w:t>
      </w:r>
      <w:proofErr w:type="spellEnd"/>
      <w:r w:rsidR="0AA6A2BB" w:rsidRPr="006665D4">
        <w:t xml:space="preserve"> must comply with this ruling. </w:t>
      </w:r>
    </w:p>
    <w:p w:rsidR="0053281A" w:rsidRPr="006665D4" w:rsidRDefault="005854FB">
      <w:pPr>
        <w:spacing w:after="0" w:line="259" w:lineRule="auto"/>
        <w:ind w:left="0" w:firstLine="0"/>
      </w:pPr>
      <w:r w:rsidRPr="006665D4">
        <w:rPr>
          <w:b/>
          <w:sz w:val="24"/>
        </w:rPr>
        <w:t xml:space="preserve"> </w:t>
      </w:r>
    </w:p>
    <w:p w:rsidR="0053281A" w:rsidRPr="006665D4" w:rsidRDefault="357C9087">
      <w:pPr>
        <w:pStyle w:val="Heading1"/>
        <w:tabs>
          <w:tab w:val="center" w:pos="1298"/>
        </w:tabs>
        <w:ind w:left="-15" w:right="0" w:firstLine="0"/>
      </w:pPr>
      <w:r w:rsidRPr="006665D4">
        <w:t>12</w:t>
      </w:r>
      <w:r w:rsidR="005854FB" w:rsidRPr="006665D4">
        <w:tab/>
      </w:r>
      <w:r w:rsidR="0AA6A2BB" w:rsidRPr="006665D4">
        <w:t xml:space="preserve">Monitoring   </w:t>
      </w:r>
    </w:p>
    <w:p w:rsidR="0053281A" w:rsidRPr="006665D4" w:rsidRDefault="005854FB">
      <w:pPr>
        <w:spacing w:after="0" w:line="259" w:lineRule="auto"/>
        <w:ind w:left="720" w:firstLine="0"/>
      </w:pPr>
      <w:r w:rsidRPr="006665D4">
        <w:t xml:space="preserve"> </w:t>
      </w:r>
    </w:p>
    <w:p w:rsidR="0053281A" w:rsidRPr="006665D4" w:rsidRDefault="108F0C54">
      <w:pPr>
        <w:ind w:left="715"/>
      </w:pPr>
      <w:r w:rsidRPr="006665D4">
        <w:rPr>
          <w:b/>
          <w:bCs/>
        </w:rPr>
        <w:t>12</w:t>
      </w:r>
      <w:r w:rsidR="0AA6A2BB" w:rsidRPr="006665D4">
        <w:rPr>
          <w:b/>
          <w:bCs/>
        </w:rPr>
        <w:t>.1</w:t>
      </w:r>
      <w:r w:rsidR="0AA6A2BB" w:rsidRPr="006665D4">
        <w:t xml:space="preserve"> </w:t>
      </w:r>
      <w:r w:rsidR="005854FB" w:rsidRPr="006665D4">
        <w:tab/>
      </w:r>
      <w:r w:rsidR="0AA6A2BB" w:rsidRPr="006665D4">
        <w:t xml:space="preserve">The </w:t>
      </w:r>
      <w:proofErr w:type="spellStart"/>
      <w:r w:rsidR="0AA6A2BB" w:rsidRPr="006665D4">
        <w:t>headteacher</w:t>
      </w:r>
      <w:proofErr w:type="spellEnd"/>
      <w:r w:rsidR="0AA6A2BB" w:rsidRPr="006665D4">
        <w:t xml:space="preserve"> monitors the effectiveness of the policy on a regular basis. She also reports to the governing body on the effectiveness of the policy and, if necessary, makes recommendations for further improvements. </w:t>
      </w:r>
    </w:p>
    <w:p w:rsidR="0053281A" w:rsidRPr="006665D4" w:rsidRDefault="005854FB">
      <w:pPr>
        <w:spacing w:after="0" w:line="259" w:lineRule="auto"/>
        <w:ind w:left="720" w:firstLine="0"/>
      </w:pPr>
      <w:r w:rsidRPr="006665D4">
        <w:t xml:space="preserve"> </w:t>
      </w:r>
    </w:p>
    <w:p w:rsidR="0053281A" w:rsidRPr="006665D4" w:rsidRDefault="59AC91AF">
      <w:pPr>
        <w:ind w:left="715"/>
      </w:pPr>
      <w:r w:rsidRPr="006665D4">
        <w:rPr>
          <w:b/>
          <w:bCs/>
        </w:rPr>
        <w:t>1</w:t>
      </w:r>
      <w:r w:rsidR="76A94FC6" w:rsidRPr="006665D4">
        <w:rPr>
          <w:b/>
          <w:bCs/>
        </w:rPr>
        <w:t>2</w:t>
      </w:r>
      <w:r w:rsidR="0AA6A2BB" w:rsidRPr="006665D4">
        <w:rPr>
          <w:b/>
          <w:bCs/>
        </w:rPr>
        <w:t>.2</w:t>
      </w:r>
      <w:r w:rsidR="0AA6A2BB" w:rsidRPr="006665D4">
        <w:t xml:space="preserve"> </w:t>
      </w:r>
      <w:r w:rsidR="005854FB" w:rsidRPr="006665D4">
        <w:tab/>
      </w:r>
      <w:r w:rsidR="0AA6A2BB" w:rsidRPr="006665D4">
        <w:t xml:space="preserve">The school keeps a variety of records of incidents of </w:t>
      </w:r>
      <w:proofErr w:type="gramStart"/>
      <w:r w:rsidR="18831751" w:rsidRPr="006665D4">
        <w:t>behaviour,</w:t>
      </w:r>
      <w:proofErr w:type="gramEnd"/>
      <w:r w:rsidR="18831751" w:rsidRPr="006665D4">
        <w:t xml:space="preserve"> these are logged via our CPOMS system</w:t>
      </w:r>
      <w:r w:rsidR="0AA6A2BB" w:rsidRPr="006665D4">
        <w:t xml:space="preserve">. The class teacher records minor classroom incidents. The </w:t>
      </w:r>
      <w:proofErr w:type="spellStart"/>
      <w:r w:rsidR="0AA6A2BB" w:rsidRPr="006665D4">
        <w:t>headteacher</w:t>
      </w:r>
      <w:proofErr w:type="spellEnd"/>
      <w:r w:rsidR="0AA6A2BB" w:rsidRPr="006665D4">
        <w:t xml:space="preserve"> records those incidents where a child </w:t>
      </w:r>
      <w:proofErr w:type="gramStart"/>
      <w:r w:rsidR="0AA6A2BB" w:rsidRPr="006665D4">
        <w:t>is sent</w:t>
      </w:r>
      <w:proofErr w:type="gramEnd"/>
      <w:r w:rsidR="0AA6A2BB" w:rsidRPr="006665D4">
        <w:t xml:space="preserve"> to her </w:t>
      </w:r>
      <w:r w:rsidR="70D9B34A" w:rsidRPr="006665D4">
        <w:t>and the details of any conversations that take place</w:t>
      </w:r>
      <w:r w:rsidR="0AA6A2BB" w:rsidRPr="006665D4">
        <w:t xml:space="preserve">. We also keep a record of any incidents that occur at break and lunchtimes. Lunchtime supervisors keep written details of incidents in individual notebooks and report to the class teacher. </w:t>
      </w:r>
    </w:p>
    <w:p w:rsidR="0053281A" w:rsidRPr="006665D4" w:rsidRDefault="005854FB">
      <w:pPr>
        <w:spacing w:after="0" w:line="259" w:lineRule="auto"/>
        <w:ind w:left="720" w:firstLine="0"/>
      </w:pPr>
      <w:r w:rsidRPr="006665D4">
        <w:t xml:space="preserve"> </w:t>
      </w:r>
    </w:p>
    <w:p w:rsidR="0053281A" w:rsidRPr="006665D4" w:rsidRDefault="76749309">
      <w:pPr>
        <w:ind w:left="715"/>
      </w:pPr>
      <w:r w:rsidRPr="006665D4">
        <w:rPr>
          <w:b/>
          <w:bCs/>
        </w:rPr>
        <w:t>1</w:t>
      </w:r>
      <w:r w:rsidR="2F193139" w:rsidRPr="006665D4">
        <w:rPr>
          <w:b/>
          <w:bCs/>
        </w:rPr>
        <w:t>2</w:t>
      </w:r>
      <w:r w:rsidR="0AA6A2BB" w:rsidRPr="006665D4">
        <w:rPr>
          <w:b/>
          <w:bCs/>
        </w:rPr>
        <w:t>.3</w:t>
      </w:r>
      <w:r w:rsidR="0AA6A2BB" w:rsidRPr="006665D4">
        <w:t xml:space="preserve">      The </w:t>
      </w:r>
      <w:proofErr w:type="spellStart"/>
      <w:r w:rsidR="0AA6A2BB" w:rsidRPr="006665D4">
        <w:t>headteacher</w:t>
      </w:r>
      <w:proofErr w:type="spellEnd"/>
      <w:r w:rsidR="0AA6A2BB" w:rsidRPr="006665D4">
        <w:t xml:space="preserve"> keeps a record of any pupil who </w:t>
      </w:r>
      <w:proofErr w:type="gramStart"/>
      <w:r w:rsidR="0AA6A2BB" w:rsidRPr="006665D4">
        <w:t>is excluded</w:t>
      </w:r>
      <w:proofErr w:type="gramEnd"/>
      <w:r w:rsidR="0AA6A2BB" w:rsidRPr="006665D4">
        <w:t xml:space="preserve"> for a fixed-term, or who is permanently excluded. </w:t>
      </w:r>
    </w:p>
    <w:p w:rsidR="0053281A" w:rsidRPr="006665D4" w:rsidRDefault="005854FB">
      <w:pPr>
        <w:spacing w:after="0" w:line="259" w:lineRule="auto"/>
        <w:ind w:left="720" w:firstLine="0"/>
      </w:pPr>
      <w:r w:rsidRPr="006665D4">
        <w:t xml:space="preserve"> </w:t>
      </w:r>
    </w:p>
    <w:p w:rsidR="0053281A" w:rsidRPr="006665D4" w:rsidRDefault="5C419EA4">
      <w:pPr>
        <w:ind w:left="715"/>
      </w:pPr>
      <w:r w:rsidRPr="006665D4">
        <w:rPr>
          <w:b/>
          <w:bCs/>
        </w:rPr>
        <w:t>1</w:t>
      </w:r>
      <w:r w:rsidR="40C1E7C2" w:rsidRPr="006665D4">
        <w:rPr>
          <w:b/>
          <w:bCs/>
        </w:rPr>
        <w:t>2</w:t>
      </w:r>
      <w:r w:rsidR="0AA6A2BB" w:rsidRPr="006665D4">
        <w:rPr>
          <w:b/>
          <w:bCs/>
        </w:rPr>
        <w:t xml:space="preserve">.4      </w:t>
      </w:r>
      <w:r w:rsidR="0AA6A2BB" w:rsidRPr="006665D4">
        <w:t xml:space="preserve">It is the responsibility of the governing body to monitor the rate of exclusions and to ensure that the school policy </w:t>
      </w:r>
      <w:proofErr w:type="gramStart"/>
      <w:r w:rsidR="0AA6A2BB" w:rsidRPr="006665D4">
        <w:t>is administered</w:t>
      </w:r>
      <w:proofErr w:type="gramEnd"/>
      <w:r w:rsidR="0AA6A2BB" w:rsidRPr="006665D4">
        <w:t xml:space="preserve"> fairly and consistently. </w:t>
      </w:r>
    </w:p>
    <w:p w:rsidR="0053281A" w:rsidRPr="006665D4" w:rsidRDefault="005854FB">
      <w:pPr>
        <w:spacing w:after="16" w:line="259" w:lineRule="auto"/>
        <w:ind w:left="0" w:firstLine="0"/>
      </w:pPr>
      <w:r w:rsidRPr="006665D4">
        <w:rPr>
          <w:b/>
        </w:rPr>
        <w:t xml:space="preserve"> </w:t>
      </w:r>
    </w:p>
    <w:p w:rsidR="0053281A" w:rsidRPr="006665D4" w:rsidRDefault="30D882A6" w:rsidP="255CA575">
      <w:pPr>
        <w:pStyle w:val="Heading2"/>
        <w:ind w:left="0" w:firstLine="0"/>
      </w:pPr>
      <w:r w:rsidRPr="006665D4">
        <w:t>13</w:t>
      </w:r>
      <w:r w:rsidR="0AA6A2BB" w:rsidRPr="006665D4">
        <w:t xml:space="preserve">      Our pupils’ view </w:t>
      </w:r>
    </w:p>
    <w:p w:rsidR="0053281A" w:rsidRPr="006665D4" w:rsidRDefault="005854FB">
      <w:pPr>
        <w:spacing w:after="16" w:line="259" w:lineRule="auto"/>
        <w:ind w:left="720" w:firstLine="0"/>
      </w:pPr>
      <w:r w:rsidRPr="006665D4">
        <w:rPr>
          <w:b/>
        </w:rPr>
        <w:t xml:space="preserve"> </w:t>
      </w:r>
    </w:p>
    <w:p w:rsidR="0053281A" w:rsidRPr="006665D4" w:rsidRDefault="005854FB">
      <w:pPr>
        <w:ind w:left="715"/>
      </w:pPr>
      <w:r w:rsidRPr="006665D4">
        <w:t xml:space="preserve">           “We have had a part to play in deciding the school’s behaviour policy. We know what </w:t>
      </w:r>
      <w:proofErr w:type="gramStart"/>
      <w:r w:rsidRPr="006665D4">
        <w:t>is expected</w:t>
      </w:r>
      <w:proofErr w:type="gramEnd"/>
      <w:r w:rsidRPr="006665D4">
        <w:t xml:space="preserve"> of us in terms of behaviour. We want the children in our school to behave well so we can all be safe and happy. We think that smiley faces and reflection times are a good idea and hope all our children will try to be sensible and honest.” – ‘School Council’ </w:t>
      </w:r>
    </w:p>
    <w:p w:rsidR="0053281A" w:rsidRPr="006665D4" w:rsidRDefault="005854FB">
      <w:pPr>
        <w:spacing w:after="0" w:line="259" w:lineRule="auto"/>
        <w:ind w:left="720" w:firstLine="0"/>
      </w:pPr>
      <w:r w:rsidRPr="006665D4">
        <w:t xml:space="preserve"> </w:t>
      </w:r>
    </w:p>
    <w:p w:rsidR="005C00E4" w:rsidRPr="006665D4" w:rsidRDefault="005C00E4">
      <w:pPr>
        <w:spacing w:after="0" w:line="259" w:lineRule="auto"/>
        <w:ind w:left="720" w:firstLine="0"/>
      </w:pPr>
    </w:p>
    <w:p w:rsidR="005C00E4" w:rsidRPr="006665D4" w:rsidRDefault="005C00E4">
      <w:pPr>
        <w:spacing w:after="0" w:line="259" w:lineRule="auto"/>
        <w:ind w:left="720" w:firstLine="0"/>
      </w:pPr>
    </w:p>
    <w:p w:rsidR="0053281A" w:rsidRPr="006665D4" w:rsidRDefault="02F7D2E8" w:rsidP="255CA575">
      <w:pPr>
        <w:pStyle w:val="Heading2"/>
        <w:ind w:left="0" w:firstLine="0"/>
      </w:pPr>
      <w:r w:rsidRPr="006665D4">
        <w:lastRenderedPageBreak/>
        <w:t>14</w:t>
      </w:r>
      <w:r w:rsidR="0AA6A2BB" w:rsidRPr="006665D4">
        <w:t xml:space="preserve">     Review </w:t>
      </w:r>
    </w:p>
    <w:p w:rsidR="0053281A" w:rsidRPr="006665D4" w:rsidRDefault="005854FB">
      <w:pPr>
        <w:spacing w:after="0" w:line="259" w:lineRule="auto"/>
        <w:ind w:left="720" w:firstLine="0"/>
      </w:pPr>
      <w:r w:rsidRPr="006665D4">
        <w:rPr>
          <w:b/>
        </w:rPr>
        <w:t xml:space="preserve">               </w:t>
      </w:r>
    </w:p>
    <w:p w:rsidR="0053281A" w:rsidRPr="006665D4" w:rsidRDefault="005854FB">
      <w:pPr>
        <w:ind w:left="715"/>
      </w:pPr>
      <w:r w:rsidRPr="006665D4">
        <w:rPr>
          <w:b/>
        </w:rPr>
        <w:t xml:space="preserve">           </w:t>
      </w:r>
      <w:r w:rsidRPr="006665D4">
        <w:t xml:space="preserve">The governing body reviews this policy every two years. The governors </w:t>
      </w:r>
      <w:proofErr w:type="gramStart"/>
      <w:r w:rsidRPr="006665D4">
        <w:t>may, however, review</w:t>
      </w:r>
      <w:proofErr w:type="gramEnd"/>
      <w:r w:rsidRPr="006665D4">
        <w:t xml:space="preserve"> the policy earlier than this, if the government introduces new regulations, or if the governing body receives recommendations on how the policy might be improved. </w:t>
      </w:r>
    </w:p>
    <w:p w:rsidR="0053281A" w:rsidRPr="006665D4" w:rsidRDefault="005854FB">
      <w:pPr>
        <w:spacing w:after="0" w:line="259" w:lineRule="auto"/>
        <w:ind w:left="720" w:firstLine="0"/>
      </w:pPr>
      <w:r w:rsidRPr="006665D4">
        <w:rPr>
          <w:b/>
        </w:rPr>
        <w:t xml:space="preserve"> </w:t>
      </w:r>
    </w:p>
    <w:p w:rsidR="0053281A" w:rsidRPr="006665D4" w:rsidRDefault="005854FB">
      <w:pPr>
        <w:spacing w:after="0" w:line="259" w:lineRule="auto"/>
        <w:ind w:left="720" w:firstLine="0"/>
      </w:pPr>
      <w:r w:rsidRPr="006665D4">
        <w:rPr>
          <w:b/>
        </w:rPr>
        <w:t xml:space="preserve"> </w:t>
      </w:r>
    </w:p>
    <w:p w:rsidR="0053281A" w:rsidRPr="006665D4" w:rsidRDefault="005854FB">
      <w:pPr>
        <w:spacing w:after="0" w:line="259" w:lineRule="auto"/>
        <w:ind w:left="715"/>
      </w:pPr>
      <w:r w:rsidRPr="006665D4">
        <w:rPr>
          <w:b/>
        </w:rPr>
        <w:t xml:space="preserve">Signed: </w:t>
      </w:r>
    </w:p>
    <w:p w:rsidR="0053281A" w:rsidRPr="006665D4" w:rsidRDefault="005854FB">
      <w:pPr>
        <w:spacing w:after="0" w:line="259" w:lineRule="auto"/>
        <w:ind w:left="720" w:firstLine="0"/>
      </w:pPr>
      <w:r w:rsidRPr="006665D4">
        <w:rPr>
          <w:b/>
        </w:rPr>
        <w:t xml:space="preserve">                      </w:t>
      </w:r>
    </w:p>
    <w:p w:rsidR="0053281A" w:rsidRPr="006665D4" w:rsidRDefault="005854FB">
      <w:pPr>
        <w:spacing w:after="0" w:line="259" w:lineRule="auto"/>
        <w:ind w:left="720" w:firstLine="0"/>
      </w:pPr>
      <w:r w:rsidRPr="006665D4">
        <w:rPr>
          <w:b/>
        </w:rPr>
        <w:t xml:space="preserve"> </w:t>
      </w:r>
    </w:p>
    <w:p w:rsidR="0053281A" w:rsidRPr="006665D4" w:rsidRDefault="0AA6A2BB" w:rsidP="255CA575">
      <w:pPr>
        <w:pStyle w:val="Heading2"/>
        <w:ind w:left="715"/>
        <w:rPr>
          <w:b w:val="0"/>
        </w:rPr>
      </w:pPr>
      <w:r w:rsidRPr="006665D4">
        <w:t xml:space="preserve">Date: </w:t>
      </w:r>
    </w:p>
    <w:p w:rsidR="255CA575" w:rsidRPr="006665D4" w:rsidRDefault="255CA575" w:rsidP="255CA575">
      <w:pPr>
        <w:ind w:left="715" w:firstLine="0"/>
        <w:rPr>
          <w:color w:val="000000" w:themeColor="text1"/>
        </w:rPr>
      </w:pPr>
    </w:p>
    <w:p w:rsidR="255CA575" w:rsidRPr="006665D4" w:rsidRDefault="255CA575" w:rsidP="255CA575">
      <w:pPr>
        <w:ind w:left="715" w:firstLine="0"/>
        <w:rPr>
          <w:b/>
          <w:bCs/>
          <w:color w:val="000000" w:themeColor="text1"/>
          <w:u w:val="single"/>
        </w:rPr>
      </w:pPr>
    </w:p>
    <w:p w:rsidR="255CA575" w:rsidRPr="006665D4" w:rsidRDefault="255CA575" w:rsidP="255CA575">
      <w:pPr>
        <w:ind w:left="0" w:firstLine="0"/>
        <w:rPr>
          <w:b/>
          <w:bCs/>
          <w:color w:val="000000" w:themeColor="text1"/>
          <w:u w:val="single"/>
        </w:rPr>
      </w:pPr>
    </w:p>
    <w:p w:rsidR="255CA575" w:rsidRPr="006665D4" w:rsidRDefault="255CA575" w:rsidP="255CA575">
      <w:pPr>
        <w:ind w:left="0" w:firstLine="0"/>
        <w:rPr>
          <w:b/>
          <w:bCs/>
          <w:color w:val="000000" w:themeColor="text1"/>
          <w:u w:val="single"/>
        </w:rPr>
      </w:pPr>
    </w:p>
    <w:p w:rsidR="255CA575" w:rsidRPr="006665D4" w:rsidRDefault="255CA575" w:rsidP="255CA575">
      <w:pPr>
        <w:ind w:left="0" w:firstLine="0"/>
        <w:rPr>
          <w:b/>
          <w:bCs/>
          <w:color w:val="000000" w:themeColor="text1"/>
          <w:u w:val="single"/>
        </w:rPr>
      </w:pPr>
    </w:p>
    <w:p w:rsidR="5EAEB5A7" w:rsidRPr="006665D4" w:rsidRDefault="5EAEB5A7" w:rsidP="255CA575">
      <w:pPr>
        <w:ind w:left="0" w:firstLine="0"/>
        <w:rPr>
          <w:b/>
          <w:bCs/>
          <w:color w:val="000000" w:themeColor="text1"/>
        </w:rPr>
      </w:pPr>
      <w:r w:rsidRPr="006665D4">
        <w:rPr>
          <w:b/>
          <w:bCs/>
          <w:color w:val="000000" w:themeColor="text1"/>
        </w:rPr>
        <w:t>References</w:t>
      </w:r>
    </w:p>
    <w:p w:rsidR="255CA575" w:rsidRPr="006665D4" w:rsidRDefault="255CA575" w:rsidP="255CA575">
      <w:pPr>
        <w:ind w:left="0" w:firstLine="0"/>
        <w:rPr>
          <w:b/>
          <w:bCs/>
          <w:color w:val="000000" w:themeColor="text1"/>
          <w:u w:val="single"/>
        </w:rPr>
      </w:pPr>
    </w:p>
    <w:p w:rsidR="255CA575" w:rsidRPr="006665D4" w:rsidRDefault="255CA575" w:rsidP="255CA575">
      <w:pPr>
        <w:ind w:left="0" w:firstLine="0"/>
        <w:rPr>
          <w:b/>
          <w:bCs/>
          <w:color w:val="000000" w:themeColor="text1"/>
          <w:u w:val="single"/>
        </w:rPr>
      </w:pPr>
    </w:p>
    <w:p w:rsidR="5B2C1A7A" w:rsidRPr="006665D4" w:rsidRDefault="5B2C1A7A" w:rsidP="255CA575">
      <w:pPr>
        <w:ind w:left="0" w:firstLine="0"/>
        <w:rPr>
          <w:color w:val="000000" w:themeColor="text1"/>
          <w:sz w:val="24"/>
          <w:szCs w:val="24"/>
        </w:rPr>
      </w:pPr>
      <w:r w:rsidRPr="006665D4">
        <w:rPr>
          <w:color w:val="000000" w:themeColor="text1"/>
          <w:sz w:val="24"/>
          <w:szCs w:val="24"/>
        </w:rPr>
        <w:t xml:space="preserve">Bellis, M.A., </w:t>
      </w:r>
      <w:proofErr w:type="spellStart"/>
      <w:r w:rsidRPr="006665D4">
        <w:rPr>
          <w:color w:val="000000" w:themeColor="text1"/>
          <w:sz w:val="24"/>
          <w:szCs w:val="24"/>
        </w:rPr>
        <w:t>Hardcastle</w:t>
      </w:r>
      <w:proofErr w:type="spellEnd"/>
      <w:r w:rsidRPr="006665D4">
        <w:rPr>
          <w:color w:val="000000" w:themeColor="text1"/>
          <w:sz w:val="24"/>
          <w:szCs w:val="24"/>
        </w:rPr>
        <w:t xml:space="preserve">, K., Ford, K. </w:t>
      </w:r>
      <w:r w:rsidRPr="006665D4">
        <w:rPr>
          <w:i/>
          <w:iCs/>
          <w:color w:val="000000" w:themeColor="text1"/>
          <w:sz w:val="24"/>
          <w:szCs w:val="24"/>
        </w:rPr>
        <w:t>et al.</w:t>
      </w:r>
      <w:r w:rsidRPr="006665D4">
        <w:rPr>
          <w:color w:val="000000" w:themeColor="text1"/>
          <w:sz w:val="24"/>
          <w:szCs w:val="24"/>
        </w:rPr>
        <w:t xml:space="preserve"> Does continuous trusted adult support in childhood impart life-course resilience against adverse childhood experiences - a retrospective study on adult health-harming behaviours and mental well-</w:t>
      </w:r>
      <w:proofErr w:type="gramStart"/>
      <w:r w:rsidRPr="006665D4">
        <w:rPr>
          <w:color w:val="000000" w:themeColor="text1"/>
          <w:sz w:val="24"/>
          <w:szCs w:val="24"/>
        </w:rPr>
        <w:t>being.</w:t>
      </w:r>
      <w:proofErr w:type="gramEnd"/>
      <w:r w:rsidRPr="006665D4">
        <w:rPr>
          <w:color w:val="000000" w:themeColor="text1"/>
          <w:sz w:val="24"/>
          <w:szCs w:val="24"/>
        </w:rPr>
        <w:t xml:space="preserve"> </w:t>
      </w:r>
      <w:r w:rsidRPr="006665D4">
        <w:rPr>
          <w:i/>
          <w:iCs/>
          <w:color w:val="000000" w:themeColor="text1"/>
          <w:sz w:val="24"/>
          <w:szCs w:val="24"/>
        </w:rPr>
        <w:t>BMC Psychiatry</w:t>
      </w:r>
      <w:r w:rsidRPr="006665D4">
        <w:rPr>
          <w:color w:val="000000" w:themeColor="text1"/>
          <w:sz w:val="24"/>
          <w:szCs w:val="24"/>
        </w:rPr>
        <w:t xml:space="preserve"> </w:t>
      </w:r>
      <w:r w:rsidRPr="006665D4">
        <w:rPr>
          <w:b/>
          <w:bCs/>
          <w:color w:val="000000" w:themeColor="text1"/>
          <w:sz w:val="24"/>
          <w:szCs w:val="24"/>
        </w:rPr>
        <w:t xml:space="preserve">17, </w:t>
      </w:r>
      <w:r w:rsidRPr="006665D4">
        <w:rPr>
          <w:color w:val="000000" w:themeColor="text1"/>
          <w:sz w:val="24"/>
          <w:szCs w:val="24"/>
        </w:rPr>
        <w:t>110 (2017).</w:t>
      </w:r>
    </w:p>
    <w:p w:rsidR="255CA575" w:rsidRPr="006665D4" w:rsidRDefault="255CA575" w:rsidP="255CA575">
      <w:pPr>
        <w:ind w:left="0" w:firstLine="0"/>
        <w:rPr>
          <w:color w:val="000000" w:themeColor="text1"/>
          <w:sz w:val="24"/>
          <w:szCs w:val="24"/>
        </w:rPr>
      </w:pPr>
    </w:p>
    <w:p w:rsidR="5C7ED6E9" w:rsidRPr="006665D4" w:rsidRDefault="5C7ED6E9" w:rsidP="255CA575">
      <w:pPr>
        <w:ind w:left="0" w:firstLine="0"/>
        <w:rPr>
          <w:color w:val="000000" w:themeColor="text1"/>
          <w:sz w:val="24"/>
          <w:szCs w:val="24"/>
        </w:rPr>
      </w:pPr>
      <w:proofErr w:type="spellStart"/>
      <w:r w:rsidRPr="006665D4">
        <w:rPr>
          <w:color w:val="000000" w:themeColor="text1"/>
          <w:sz w:val="24"/>
          <w:szCs w:val="24"/>
        </w:rPr>
        <w:t>Cefai</w:t>
      </w:r>
      <w:proofErr w:type="spellEnd"/>
      <w:r w:rsidRPr="006665D4">
        <w:rPr>
          <w:color w:val="000000" w:themeColor="text1"/>
          <w:sz w:val="24"/>
          <w:szCs w:val="24"/>
        </w:rPr>
        <w:t xml:space="preserve">, C. (2008). </w:t>
      </w:r>
      <w:r w:rsidRPr="006665D4">
        <w:rPr>
          <w:i/>
          <w:iCs/>
          <w:color w:val="000000" w:themeColor="text1"/>
          <w:sz w:val="24"/>
          <w:szCs w:val="24"/>
        </w:rPr>
        <w:t>Promoting resilience in the classroom: A guide to developing pupils' emotional and cognitive skills</w:t>
      </w:r>
      <w:r w:rsidRPr="006665D4">
        <w:rPr>
          <w:color w:val="000000" w:themeColor="text1"/>
          <w:sz w:val="24"/>
          <w:szCs w:val="24"/>
        </w:rPr>
        <w:t>. Jessica Kingsley Publishers.</w:t>
      </w:r>
    </w:p>
    <w:p w:rsidR="255CA575" w:rsidRPr="006665D4" w:rsidRDefault="255CA575" w:rsidP="255CA575">
      <w:pPr>
        <w:ind w:left="0" w:firstLine="0"/>
        <w:rPr>
          <w:color w:val="000000" w:themeColor="text1"/>
          <w:sz w:val="24"/>
          <w:szCs w:val="24"/>
        </w:rPr>
      </w:pPr>
    </w:p>
    <w:p w:rsidR="78E09F66" w:rsidRPr="006665D4" w:rsidRDefault="78E09F66" w:rsidP="255CA575">
      <w:pPr>
        <w:ind w:left="0" w:firstLine="0"/>
        <w:rPr>
          <w:color w:val="000000" w:themeColor="text1"/>
          <w:sz w:val="24"/>
          <w:szCs w:val="24"/>
        </w:rPr>
      </w:pPr>
      <w:proofErr w:type="spellStart"/>
      <w:r w:rsidRPr="006665D4">
        <w:rPr>
          <w:color w:val="000000" w:themeColor="text1"/>
          <w:sz w:val="24"/>
          <w:szCs w:val="24"/>
        </w:rPr>
        <w:t>Grové</w:t>
      </w:r>
      <w:proofErr w:type="spellEnd"/>
      <w:r w:rsidRPr="006665D4">
        <w:rPr>
          <w:color w:val="000000" w:themeColor="text1"/>
          <w:sz w:val="24"/>
          <w:szCs w:val="24"/>
        </w:rPr>
        <w:t xml:space="preserve">, C., &amp; </w:t>
      </w:r>
      <w:proofErr w:type="spellStart"/>
      <w:r w:rsidRPr="006665D4">
        <w:rPr>
          <w:color w:val="000000" w:themeColor="text1"/>
          <w:sz w:val="24"/>
          <w:szCs w:val="24"/>
        </w:rPr>
        <w:t>Laletas</w:t>
      </w:r>
      <w:proofErr w:type="spellEnd"/>
      <w:r w:rsidRPr="006665D4">
        <w:rPr>
          <w:color w:val="000000" w:themeColor="text1"/>
          <w:sz w:val="24"/>
          <w:szCs w:val="24"/>
        </w:rPr>
        <w:t xml:space="preserve">, S. (2020). Promoting student wellbeing and mental health through social and emotional learning. In </w:t>
      </w:r>
      <w:r w:rsidRPr="006665D4">
        <w:rPr>
          <w:i/>
          <w:iCs/>
          <w:color w:val="000000" w:themeColor="text1"/>
          <w:sz w:val="24"/>
          <w:szCs w:val="24"/>
        </w:rPr>
        <w:t>Inclusive Education for the 21st Century</w:t>
      </w:r>
      <w:r w:rsidRPr="006665D4">
        <w:rPr>
          <w:color w:val="000000" w:themeColor="text1"/>
          <w:sz w:val="24"/>
          <w:szCs w:val="24"/>
        </w:rPr>
        <w:t xml:space="preserve"> (pp. 317-335). Routledge.</w:t>
      </w:r>
    </w:p>
    <w:p w:rsidR="255CA575" w:rsidRPr="006665D4" w:rsidRDefault="255CA575" w:rsidP="255CA575">
      <w:pPr>
        <w:ind w:left="0" w:firstLine="0"/>
        <w:rPr>
          <w:color w:val="000000" w:themeColor="text1"/>
          <w:sz w:val="24"/>
          <w:szCs w:val="24"/>
        </w:rPr>
      </w:pPr>
    </w:p>
    <w:p w:rsidR="144A8CBD" w:rsidRPr="006665D4" w:rsidRDefault="144A8CBD" w:rsidP="255CA575">
      <w:pPr>
        <w:ind w:left="0" w:firstLine="0"/>
        <w:rPr>
          <w:color w:val="000000" w:themeColor="text1"/>
          <w:sz w:val="24"/>
          <w:szCs w:val="24"/>
        </w:rPr>
      </w:pPr>
      <w:proofErr w:type="spellStart"/>
      <w:r w:rsidRPr="006665D4">
        <w:rPr>
          <w:color w:val="000000" w:themeColor="text1"/>
          <w:sz w:val="24"/>
          <w:szCs w:val="24"/>
        </w:rPr>
        <w:t>Hibbin</w:t>
      </w:r>
      <w:proofErr w:type="spellEnd"/>
      <w:r w:rsidRPr="006665D4">
        <w:rPr>
          <w:color w:val="000000" w:themeColor="text1"/>
          <w:sz w:val="24"/>
          <w:szCs w:val="24"/>
        </w:rPr>
        <w:t xml:space="preserve">, R., &amp; </w:t>
      </w:r>
      <w:proofErr w:type="spellStart"/>
      <w:r w:rsidRPr="006665D4">
        <w:rPr>
          <w:color w:val="000000" w:themeColor="text1"/>
          <w:sz w:val="24"/>
          <w:szCs w:val="24"/>
        </w:rPr>
        <w:t>Warin</w:t>
      </w:r>
      <w:proofErr w:type="spellEnd"/>
      <w:r w:rsidRPr="006665D4">
        <w:rPr>
          <w:color w:val="000000" w:themeColor="text1"/>
          <w:sz w:val="24"/>
          <w:szCs w:val="24"/>
        </w:rPr>
        <w:t xml:space="preserve">, J. (2020). A language focused approach to supporting children with social, emotional and behavioural difficulties (SEBD). </w:t>
      </w:r>
      <w:r w:rsidRPr="006665D4">
        <w:rPr>
          <w:i/>
          <w:iCs/>
          <w:color w:val="000000" w:themeColor="text1"/>
          <w:sz w:val="24"/>
          <w:szCs w:val="24"/>
        </w:rPr>
        <w:t>Education 3-13</w:t>
      </w:r>
      <w:r w:rsidRPr="006665D4">
        <w:rPr>
          <w:color w:val="000000" w:themeColor="text1"/>
          <w:sz w:val="24"/>
          <w:szCs w:val="24"/>
        </w:rPr>
        <w:t xml:space="preserve">, </w:t>
      </w:r>
      <w:r w:rsidRPr="006665D4">
        <w:rPr>
          <w:i/>
          <w:iCs/>
          <w:color w:val="000000" w:themeColor="text1"/>
          <w:sz w:val="24"/>
          <w:szCs w:val="24"/>
        </w:rPr>
        <w:t>48</w:t>
      </w:r>
      <w:r w:rsidRPr="006665D4">
        <w:rPr>
          <w:color w:val="000000" w:themeColor="text1"/>
          <w:sz w:val="24"/>
          <w:szCs w:val="24"/>
        </w:rPr>
        <w:t>(3), 316-331.</w:t>
      </w:r>
    </w:p>
    <w:p w:rsidR="255CA575" w:rsidRPr="006665D4" w:rsidRDefault="255CA575" w:rsidP="255CA575">
      <w:pPr>
        <w:ind w:left="0" w:firstLine="0"/>
        <w:rPr>
          <w:color w:val="000000" w:themeColor="text1"/>
          <w:sz w:val="24"/>
          <w:szCs w:val="24"/>
        </w:rPr>
      </w:pPr>
    </w:p>
    <w:p w:rsidR="5EAEB5A7" w:rsidRDefault="5EAEB5A7" w:rsidP="255CA575">
      <w:pPr>
        <w:ind w:left="0" w:firstLine="0"/>
        <w:rPr>
          <w:color w:val="000000" w:themeColor="text1"/>
          <w:sz w:val="24"/>
          <w:szCs w:val="24"/>
        </w:rPr>
      </w:pPr>
      <w:r w:rsidRPr="006665D4">
        <w:rPr>
          <w:color w:val="000000" w:themeColor="text1"/>
          <w:sz w:val="24"/>
          <w:szCs w:val="24"/>
        </w:rPr>
        <w:t>Trauma and Mental Health Informed Schools and Communities Delegate Programme Handbook (TISUK, 2019)</w:t>
      </w: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222A35" w:themeColor="text2" w:themeShade="80"/>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255CA575" w:rsidRDefault="255CA575" w:rsidP="255CA575">
      <w:pPr>
        <w:spacing w:after="0" w:line="259" w:lineRule="auto"/>
        <w:ind w:left="0" w:firstLine="0"/>
        <w:jc w:val="center"/>
        <w:rPr>
          <w:color w:val="000000" w:themeColor="text1"/>
          <w:sz w:val="24"/>
          <w:szCs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pPr>
        <w:spacing w:after="0" w:line="259" w:lineRule="auto"/>
        <w:ind w:left="62" w:firstLine="0"/>
        <w:jc w:val="center"/>
        <w:rPr>
          <w:sz w:val="24"/>
        </w:rPr>
      </w:pPr>
    </w:p>
    <w:p w:rsidR="007B4848" w:rsidRDefault="007B4848" w:rsidP="255CA575">
      <w:pPr>
        <w:spacing w:after="0" w:line="259" w:lineRule="auto"/>
        <w:ind w:left="62" w:firstLine="0"/>
        <w:rPr>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p w:rsidR="255CA575" w:rsidRDefault="255CA575" w:rsidP="255CA575">
      <w:pPr>
        <w:spacing w:after="0" w:line="259" w:lineRule="auto"/>
        <w:ind w:left="62" w:firstLine="0"/>
        <w:rPr>
          <w:color w:val="000000" w:themeColor="text1"/>
          <w:sz w:val="24"/>
          <w:szCs w:val="24"/>
        </w:rPr>
      </w:pPr>
    </w:p>
    <w:sectPr w:rsidR="255CA575">
      <w:pgSz w:w="11906" w:h="16838"/>
      <w:pgMar w:top="1442" w:right="1437" w:bottom="12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618536177" textId="572673012" start="0" length="277" invalidationStart="0" invalidationLength="277" id="bM8BZDXG"/>
  </int:Manifest>
  <int:Observations>
    <int:Content id="bM8BZDXG">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6F5A"/>
    <w:multiLevelType w:val="hybridMultilevel"/>
    <w:tmpl w:val="4232CB2A"/>
    <w:lvl w:ilvl="0" w:tplc="C3DC4DC0">
      <w:start w:val="1"/>
      <w:numFmt w:val="bullet"/>
      <w:lvlText w:val="·"/>
      <w:lvlJc w:val="left"/>
      <w:pPr>
        <w:ind w:left="720" w:hanging="360"/>
      </w:pPr>
      <w:rPr>
        <w:rFonts w:ascii="Symbol" w:hAnsi="Symbol" w:hint="default"/>
      </w:rPr>
    </w:lvl>
    <w:lvl w:ilvl="1" w:tplc="1370F018">
      <w:start w:val="1"/>
      <w:numFmt w:val="bullet"/>
      <w:lvlText w:val="o"/>
      <w:lvlJc w:val="left"/>
      <w:pPr>
        <w:ind w:left="1440" w:hanging="360"/>
      </w:pPr>
      <w:rPr>
        <w:rFonts w:ascii="Courier New" w:hAnsi="Courier New" w:hint="default"/>
      </w:rPr>
    </w:lvl>
    <w:lvl w:ilvl="2" w:tplc="5D82D228">
      <w:start w:val="1"/>
      <w:numFmt w:val="bullet"/>
      <w:lvlText w:val=""/>
      <w:lvlJc w:val="left"/>
      <w:pPr>
        <w:ind w:left="2160" w:hanging="360"/>
      </w:pPr>
      <w:rPr>
        <w:rFonts w:ascii="Wingdings" w:hAnsi="Wingdings" w:hint="default"/>
      </w:rPr>
    </w:lvl>
    <w:lvl w:ilvl="3" w:tplc="EDC66C0E">
      <w:start w:val="1"/>
      <w:numFmt w:val="bullet"/>
      <w:lvlText w:val=""/>
      <w:lvlJc w:val="left"/>
      <w:pPr>
        <w:ind w:left="2880" w:hanging="360"/>
      </w:pPr>
      <w:rPr>
        <w:rFonts w:ascii="Symbol" w:hAnsi="Symbol" w:hint="default"/>
      </w:rPr>
    </w:lvl>
    <w:lvl w:ilvl="4" w:tplc="BFCED464">
      <w:start w:val="1"/>
      <w:numFmt w:val="bullet"/>
      <w:lvlText w:val="o"/>
      <w:lvlJc w:val="left"/>
      <w:pPr>
        <w:ind w:left="3600" w:hanging="360"/>
      </w:pPr>
      <w:rPr>
        <w:rFonts w:ascii="Courier New" w:hAnsi="Courier New" w:hint="default"/>
      </w:rPr>
    </w:lvl>
    <w:lvl w:ilvl="5" w:tplc="92D69D10">
      <w:start w:val="1"/>
      <w:numFmt w:val="bullet"/>
      <w:lvlText w:val=""/>
      <w:lvlJc w:val="left"/>
      <w:pPr>
        <w:ind w:left="4320" w:hanging="360"/>
      </w:pPr>
      <w:rPr>
        <w:rFonts w:ascii="Wingdings" w:hAnsi="Wingdings" w:hint="default"/>
      </w:rPr>
    </w:lvl>
    <w:lvl w:ilvl="6" w:tplc="E5F8224C">
      <w:start w:val="1"/>
      <w:numFmt w:val="bullet"/>
      <w:lvlText w:val=""/>
      <w:lvlJc w:val="left"/>
      <w:pPr>
        <w:ind w:left="5040" w:hanging="360"/>
      </w:pPr>
      <w:rPr>
        <w:rFonts w:ascii="Symbol" w:hAnsi="Symbol" w:hint="default"/>
      </w:rPr>
    </w:lvl>
    <w:lvl w:ilvl="7" w:tplc="2C2621D4">
      <w:start w:val="1"/>
      <w:numFmt w:val="bullet"/>
      <w:lvlText w:val="o"/>
      <w:lvlJc w:val="left"/>
      <w:pPr>
        <w:ind w:left="5760" w:hanging="360"/>
      </w:pPr>
      <w:rPr>
        <w:rFonts w:ascii="Courier New" w:hAnsi="Courier New" w:hint="default"/>
      </w:rPr>
    </w:lvl>
    <w:lvl w:ilvl="8" w:tplc="4EC8AEE6">
      <w:start w:val="1"/>
      <w:numFmt w:val="bullet"/>
      <w:lvlText w:val=""/>
      <w:lvlJc w:val="left"/>
      <w:pPr>
        <w:ind w:left="6480" w:hanging="360"/>
      </w:pPr>
      <w:rPr>
        <w:rFonts w:ascii="Wingdings" w:hAnsi="Wingdings" w:hint="default"/>
      </w:rPr>
    </w:lvl>
  </w:abstractNum>
  <w:abstractNum w:abstractNumId="1" w15:restartNumberingAfterBreak="0">
    <w:nsid w:val="1AB250F5"/>
    <w:multiLevelType w:val="hybridMultilevel"/>
    <w:tmpl w:val="12721CBE"/>
    <w:lvl w:ilvl="0" w:tplc="FFFFFFFF">
      <w:start w:val="1"/>
      <w:numFmt w:val="bullet"/>
      <w:lvlText w:val="•"/>
      <w:lvlJc w:val="left"/>
      <w:pPr>
        <w:ind w:left="1440"/>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757ED13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C68E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88B72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47A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BA5D0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7CCB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47E3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FE040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805FD8"/>
    <w:multiLevelType w:val="hybridMultilevel"/>
    <w:tmpl w:val="6786D91C"/>
    <w:lvl w:ilvl="0" w:tplc="96D2846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6314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62F82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42AFB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4AA3B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D29EA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8EDC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2181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80A31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666E45"/>
    <w:multiLevelType w:val="hybridMultilevel"/>
    <w:tmpl w:val="17B0183E"/>
    <w:lvl w:ilvl="0" w:tplc="6122D108">
      <w:start w:val="1"/>
      <w:numFmt w:val="bullet"/>
      <w:lvlText w:val=""/>
      <w:lvlJc w:val="left"/>
      <w:pPr>
        <w:ind w:left="720" w:hanging="360"/>
      </w:pPr>
      <w:rPr>
        <w:rFonts w:ascii="Symbol" w:hAnsi="Symbol" w:hint="default"/>
      </w:rPr>
    </w:lvl>
    <w:lvl w:ilvl="1" w:tplc="D3945D3E">
      <w:start w:val="1"/>
      <w:numFmt w:val="bullet"/>
      <w:lvlText w:val=""/>
      <w:lvlJc w:val="left"/>
      <w:pPr>
        <w:ind w:left="1440" w:hanging="360"/>
      </w:pPr>
      <w:rPr>
        <w:rFonts w:ascii="Symbol" w:hAnsi="Symbol" w:hint="default"/>
      </w:rPr>
    </w:lvl>
    <w:lvl w:ilvl="2" w:tplc="6D12B51A">
      <w:start w:val="1"/>
      <w:numFmt w:val="bullet"/>
      <w:lvlText w:val=""/>
      <w:lvlJc w:val="left"/>
      <w:pPr>
        <w:ind w:left="2160" w:hanging="360"/>
      </w:pPr>
      <w:rPr>
        <w:rFonts w:ascii="Wingdings" w:hAnsi="Wingdings" w:hint="default"/>
      </w:rPr>
    </w:lvl>
    <w:lvl w:ilvl="3" w:tplc="28743546">
      <w:start w:val="1"/>
      <w:numFmt w:val="bullet"/>
      <w:lvlText w:val=""/>
      <w:lvlJc w:val="left"/>
      <w:pPr>
        <w:ind w:left="2880" w:hanging="360"/>
      </w:pPr>
      <w:rPr>
        <w:rFonts w:ascii="Symbol" w:hAnsi="Symbol" w:hint="default"/>
      </w:rPr>
    </w:lvl>
    <w:lvl w:ilvl="4" w:tplc="1A72EDE2">
      <w:start w:val="1"/>
      <w:numFmt w:val="bullet"/>
      <w:lvlText w:val="o"/>
      <w:lvlJc w:val="left"/>
      <w:pPr>
        <w:ind w:left="3600" w:hanging="360"/>
      </w:pPr>
      <w:rPr>
        <w:rFonts w:ascii="Courier New" w:hAnsi="Courier New" w:hint="default"/>
      </w:rPr>
    </w:lvl>
    <w:lvl w:ilvl="5" w:tplc="8500D3DE">
      <w:start w:val="1"/>
      <w:numFmt w:val="bullet"/>
      <w:lvlText w:val=""/>
      <w:lvlJc w:val="left"/>
      <w:pPr>
        <w:ind w:left="4320" w:hanging="360"/>
      </w:pPr>
      <w:rPr>
        <w:rFonts w:ascii="Wingdings" w:hAnsi="Wingdings" w:hint="default"/>
      </w:rPr>
    </w:lvl>
    <w:lvl w:ilvl="6" w:tplc="AA0064DE">
      <w:start w:val="1"/>
      <w:numFmt w:val="bullet"/>
      <w:lvlText w:val=""/>
      <w:lvlJc w:val="left"/>
      <w:pPr>
        <w:ind w:left="5040" w:hanging="360"/>
      </w:pPr>
      <w:rPr>
        <w:rFonts w:ascii="Symbol" w:hAnsi="Symbol" w:hint="default"/>
      </w:rPr>
    </w:lvl>
    <w:lvl w:ilvl="7" w:tplc="164E2D0A">
      <w:start w:val="1"/>
      <w:numFmt w:val="bullet"/>
      <w:lvlText w:val="o"/>
      <w:lvlJc w:val="left"/>
      <w:pPr>
        <w:ind w:left="5760" w:hanging="360"/>
      </w:pPr>
      <w:rPr>
        <w:rFonts w:ascii="Courier New" w:hAnsi="Courier New" w:hint="default"/>
      </w:rPr>
    </w:lvl>
    <w:lvl w:ilvl="8" w:tplc="324ACE52">
      <w:start w:val="1"/>
      <w:numFmt w:val="bullet"/>
      <w:lvlText w:val=""/>
      <w:lvlJc w:val="left"/>
      <w:pPr>
        <w:ind w:left="6480" w:hanging="360"/>
      </w:pPr>
      <w:rPr>
        <w:rFonts w:ascii="Wingdings" w:hAnsi="Wingdings" w:hint="default"/>
      </w:rPr>
    </w:lvl>
  </w:abstractNum>
  <w:abstractNum w:abstractNumId="4" w15:restartNumberingAfterBreak="0">
    <w:nsid w:val="350546E0"/>
    <w:multiLevelType w:val="hybridMultilevel"/>
    <w:tmpl w:val="7BE0A12E"/>
    <w:lvl w:ilvl="0" w:tplc="E4D0894C">
      <w:start w:val="1"/>
      <w:numFmt w:val="bullet"/>
      <w:lvlText w:val=""/>
      <w:lvlJc w:val="left"/>
      <w:pPr>
        <w:ind w:left="720" w:hanging="360"/>
      </w:pPr>
      <w:rPr>
        <w:rFonts w:ascii="Symbol" w:hAnsi="Symbol" w:hint="default"/>
      </w:rPr>
    </w:lvl>
    <w:lvl w:ilvl="1" w:tplc="CDAE3C0E">
      <w:start w:val="1"/>
      <w:numFmt w:val="bullet"/>
      <w:lvlText w:val="o"/>
      <w:lvlJc w:val="left"/>
      <w:pPr>
        <w:ind w:left="1440" w:hanging="360"/>
      </w:pPr>
      <w:rPr>
        <w:rFonts w:ascii="Courier New" w:hAnsi="Courier New" w:hint="default"/>
      </w:rPr>
    </w:lvl>
    <w:lvl w:ilvl="2" w:tplc="483218E6">
      <w:start w:val="1"/>
      <w:numFmt w:val="bullet"/>
      <w:lvlText w:val=""/>
      <w:lvlJc w:val="left"/>
      <w:pPr>
        <w:ind w:left="2160" w:hanging="360"/>
      </w:pPr>
      <w:rPr>
        <w:rFonts w:ascii="Wingdings" w:hAnsi="Wingdings" w:hint="default"/>
      </w:rPr>
    </w:lvl>
    <w:lvl w:ilvl="3" w:tplc="7BE44C62">
      <w:start w:val="1"/>
      <w:numFmt w:val="bullet"/>
      <w:lvlText w:val=""/>
      <w:lvlJc w:val="left"/>
      <w:pPr>
        <w:ind w:left="2880" w:hanging="360"/>
      </w:pPr>
      <w:rPr>
        <w:rFonts w:ascii="Symbol" w:hAnsi="Symbol" w:hint="default"/>
      </w:rPr>
    </w:lvl>
    <w:lvl w:ilvl="4" w:tplc="9A44B398">
      <w:start w:val="1"/>
      <w:numFmt w:val="bullet"/>
      <w:lvlText w:val="o"/>
      <w:lvlJc w:val="left"/>
      <w:pPr>
        <w:ind w:left="3600" w:hanging="360"/>
      </w:pPr>
      <w:rPr>
        <w:rFonts w:ascii="Courier New" w:hAnsi="Courier New" w:hint="default"/>
      </w:rPr>
    </w:lvl>
    <w:lvl w:ilvl="5" w:tplc="54326A16">
      <w:start w:val="1"/>
      <w:numFmt w:val="bullet"/>
      <w:lvlText w:val=""/>
      <w:lvlJc w:val="left"/>
      <w:pPr>
        <w:ind w:left="4320" w:hanging="360"/>
      </w:pPr>
      <w:rPr>
        <w:rFonts w:ascii="Wingdings" w:hAnsi="Wingdings" w:hint="default"/>
      </w:rPr>
    </w:lvl>
    <w:lvl w:ilvl="6" w:tplc="372E6F4C">
      <w:start w:val="1"/>
      <w:numFmt w:val="bullet"/>
      <w:lvlText w:val=""/>
      <w:lvlJc w:val="left"/>
      <w:pPr>
        <w:ind w:left="5040" w:hanging="360"/>
      </w:pPr>
      <w:rPr>
        <w:rFonts w:ascii="Symbol" w:hAnsi="Symbol" w:hint="default"/>
      </w:rPr>
    </w:lvl>
    <w:lvl w:ilvl="7" w:tplc="2B5840CA">
      <w:start w:val="1"/>
      <w:numFmt w:val="bullet"/>
      <w:lvlText w:val="o"/>
      <w:lvlJc w:val="left"/>
      <w:pPr>
        <w:ind w:left="5760" w:hanging="360"/>
      </w:pPr>
      <w:rPr>
        <w:rFonts w:ascii="Courier New" w:hAnsi="Courier New" w:hint="default"/>
      </w:rPr>
    </w:lvl>
    <w:lvl w:ilvl="8" w:tplc="18B091C6">
      <w:start w:val="1"/>
      <w:numFmt w:val="bullet"/>
      <w:lvlText w:val=""/>
      <w:lvlJc w:val="left"/>
      <w:pPr>
        <w:ind w:left="6480" w:hanging="360"/>
      </w:pPr>
      <w:rPr>
        <w:rFonts w:ascii="Wingdings" w:hAnsi="Wingdings" w:hint="default"/>
      </w:rPr>
    </w:lvl>
  </w:abstractNum>
  <w:abstractNum w:abstractNumId="5" w15:restartNumberingAfterBreak="0">
    <w:nsid w:val="3FF6728B"/>
    <w:multiLevelType w:val="hybridMultilevel"/>
    <w:tmpl w:val="0C9E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73601"/>
    <w:multiLevelType w:val="hybridMultilevel"/>
    <w:tmpl w:val="22A09D48"/>
    <w:lvl w:ilvl="0" w:tplc="51C0B7D2">
      <w:start w:val="1"/>
      <w:numFmt w:val="bullet"/>
      <w:lvlText w:val=""/>
      <w:lvlJc w:val="left"/>
      <w:pPr>
        <w:ind w:left="720" w:hanging="360"/>
      </w:pPr>
      <w:rPr>
        <w:rFonts w:ascii="Symbol" w:hAnsi="Symbol" w:hint="default"/>
      </w:rPr>
    </w:lvl>
    <w:lvl w:ilvl="1" w:tplc="ABDED86C">
      <w:start w:val="1"/>
      <w:numFmt w:val="bullet"/>
      <w:lvlText w:val="o"/>
      <w:lvlJc w:val="left"/>
      <w:pPr>
        <w:ind w:left="1440" w:hanging="360"/>
      </w:pPr>
      <w:rPr>
        <w:rFonts w:ascii="Courier New" w:hAnsi="Courier New" w:hint="default"/>
      </w:rPr>
    </w:lvl>
    <w:lvl w:ilvl="2" w:tplc="4EE4D39C">
      <w:start w:val="1"/>
      <w:numFmt w:val="bullet"/>
      <w:lvlText w:val=""/>
      <w:lvlJc w:val="left"/>
      <w:pPr>
        <w:ind w:left="2160" w:hanging="360"/>
      </w:pPr>
      <w:rPr>
        <w:rFonts w:ascii="Wingdings" w:hAnsi="Wingdings" w:hint="default"/>
      </w:rPr>
    </w:lvl>
    <w:lvl w:ilvl="3" w:tplc="B0E6E240">
      <w:start w:val="1"/>
      <w:numFmt w:val="bullet"/>
      <w:lvlText w:val=""/>
      <w:lvlJc w:val="left"/>
      <w:pPr>
        <w:ind w:left="2880" w:hanging="360"/>
      </w:pPr>
      <w:rPr>
        <w:rFonts w:ascii="Symbol" w:hAnsi="Symbol" w:hint="default"/>
      </w:rPr>
    </w:lvl>
    <w:lvl w:ilvl="4" w:tplc="54E2CAD4">
      <w:start w:val="1"/>
      <w:numFmt w:val="bullet"/>
      <w:lvlText w:val="o"/>
      <w:lvlJc w:val="left"/>
      <w:pPr>
        <w:ind w:left="3600" w:hanging="360"/>
      </w:pPr>
      <w:rPr>
        <w:rFonts w:ascii="Courier New" w:hAnsi="Courier New" w:hint="default"/>
      </w:rPr>
    </w:lvl>
    <w:lvl w:ilvl="5" w:tplc="C81A23F0">
      <w:start w:val="1"/>
      <w:numFmt w:val="bullet"/>
      <w:lvlText w:val=""/>
      <w:lvlJc w:val="left"/>
      <w:pPr>
        <w:ind w:left="4320" w:hanging="360"/>
      </w:pPr>
      <w:rPr>
        <w:rFonts w:ascii="Wingdings" w:hAnsi="Wingdings" w:hint="default"/>
      </w:rPr>
    </w:lvl>
    <w:lvl w:ilvl="6" w:tplc="20DE27C8">
      <w:start w:val="1"/>
      <w:numFmt w:val="bullet"/>
      <w:lvlText w:val=""/>
      <w:lvlJc w:val="left"/>
      <w:pPr>
        <w:ind w:left="5040" w:hanging="360"/>
      </w:pPr>
      <w:rPr>
        <w:rFonts w:ascii="Symbol" w:hAnsi="Symbol" w:hint="default"/>
      </w:rPr>
    </w:lvl>
    <w:lvl w:ilvl="7" w:tplc="9932A748">
      <w:start w:val="1"/>
      <w:numFmt w:val="bullet"/>
      <w:lvlText w:val="o"/>
      <w:lvlJc w:val="left"/>
      <w:pPr>
        <w:ind w:left="5760" w:hanging="360"/>
      </w:pPr>
      <w:rPr>
        <w:rFonts w:ascii="Courier New" w:hAnsi="Courier New" w:hint="default"/>
      </w:rPr>
    </w:lvl>
    <w:lvl w:ilvl="8" w:tplc="FB1ADF4C">
      <w:start w:val="1"/>
      <w:numFmt w:val="bullet"/>
      <w:lvlText w:val=""/>
      <w:lvlJc w:val="left"/>
      <w:pPr>
        <w:ind w:left="6480" w:hanging="360"/>
      </w:pPr>
      <w:rPr>
        <w:rFonts w:ascii="Wingdings" w:hAnsi="Wingdings" w:hint="default"/>
      </w:rPr>
    </w:lvl>
  </w:abstractNum>
  <w:abstractNum w:abstractNumId="7" w15:restartNumberingAfterBreak="0">
    <w:nsid w:val="5AE37462"/>
    <w:multiLevelType w:val="hybridMultilevel"/>
    <w:tmpl w:val="6A92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9486E"/>
    <w:multiLevelType w:val="hybridMultilevel"/>
    <w:tmpl w:val="F2AE9B44"/>
    <w:lvl w:ilvl="0" w:tplc="F6082CA0">
      <w:start w:val="1"/>
      <w:numFmt w:val="bullet"/>
      <w:lvlText w:val=""/>
      <w:lvlJc w:val="left"/>
      <w:pPr>
        <w:ind w:left="720" w:hanging="360"/>
      </w:pPr>
      <w:rPr>
        <w:rFonts w:ascii="Symbol" w:hAnsi="Symbol" w:hint="default"/>
      </w:rPr>
    </w:lvl>
    <w:lvl w:ilvl="1" w:tplc="5F942520">
      <w:start w:val="1"/>
      <w:numFmt w:val="bullet"/>
      <w:lvlText w:val=""/>
      <w:lvlJc w:val="left"/>
      <w:pPr>
        <w:ind w:left="1440" w:hanging="360"/>
      </w:pPr>
      <w:rPr>
        <w:rFonts w:ascii="Symbol" w:hAnsi="Symbol" w:hint="default"/>
      </w:rPr>
    </w:lvl>
    <w:lvl w:ilvl="2" w:tplc="ABE27F90">
      <w:start w:val="1"/>
      <w:numFmt w:val="bullet"/>
      <w:lvlText w:val=""/>
      <w:lvlJc w:val="left"/>
      <w:pPr>
        <w:ind w:left="2160" w:hanging="360"/>
      </w:pPr>
      <w:rPr>
        <w:rFonts w:ascii="Wingdings" w:hAnsi="Wingdings" w:hint="default"/>
      </w:rPr>
    </w:lvl>
    <w:lvl w:ilvl="3" w:tplc="27FAEE56">
      <w:start w:val="1"/>
      <w:numFmt w:val="bullet"/>
      <w:lvlText w:val=""/>
      <w:lvlJc w:val="left"/>
      <w:pPr>
        <w:ind w:left="2880" w:hanging="360"/>
      </w:pPr>
      <w:rPr>
        <w:rFonts w:ascii="Symbol" w:hAnsi="Symbol" w:hint="default"/>
      </w:rPr>
    </w:lvl>
    <w:lvl w:ilvl="4" w:tplc="DFB6F612">
      <w:start w:val="1"/>
      <w:numFmt w:val="bullet"/>
      <w:lvlText w:val="o"/>
      <w:lvlJc w:val="left"/>
      <w:pPr>
        <w:ind w:left="3600" w:hanging="360"/>
      </w:pPr>
      <w:rPr>
        <w:rFonts w:ascii="Courier New" w:hAnsi="Courier New" w:hint="default"/>
      </w:rPr>
    </w:lvl>
    <w:lvl w:ilvl="5" w:tplc="B02C04DA">
      <w:start w:val="1"/>
      <w:numFmt w:val="bullet"/>
      <w:lvlText w:val=""/>
      <w:lvlJc w:val="left"/>
      <w:pPr>
        <w:ind w:left="4320" w:hanging="360"/>
      </w:pPr>
      <w:rPr>
        <w:rFonts w:ascii="Wingdings" w:hAnsi="Wingdings" w:hint="default"/>
      </w:rPr>
    </w:lvl>
    <w:lvl w:ilvl="6" w:tplc="5754A144">
      <w:start w:val="1"/>
      <w:numFmt w:val="bullet"/>
      <w:lvlText w:val=""/>
      <w:lvlJc w:val="left"/>
      <w:pPr>
        <w:ind w:left="5040" w:hanging="360"/>
      </w:pPr>
      <w:rPr>
        <w:rFonts w:ascii="Symbol" w:hAnsi="Symbol" w:hint="default"/>
      </w:rPr>
    </w:lvl>
    <w:lvl w:ilvl="7" w:tplc="51ACBEDE">
      <w:start w:val="1"/>
      <w:numFmt w:val="bullet"/>
      <w:lvlText w:val="o"/>
      <w:lvlJc w:val="left"/>
      <w:pPr>
        <w:ind w:left="5760" w:hanging="360"/>
      </w:pPr>
      <w:rPr>
        <w:rFonts w:ascii="Courier New" w:hAnsi="Courier New" w:hint="default"/>
      </w:rPr>
    </w:lvl>
    <w:lvl w:ilvl="8" w:tplc="E258E5E8">
      <w:start w:val="1"/>
      <w:numFmt w:val="bullet"/>
      <w:lvlText w:val=""/>
      <w:lvlJc w:val="left"/>
      <w:pPr>
        <w:ind w:left="6480" w:hanging="360"/>
      </w:pPr>
      <w:rPr>
        <w:rFonts w:ascii="Wingdings" w:hAnsi="Wingdings" w:hint="default"/>
      </w:rPr>
    </w:lvl>
  </w:abstractNum>
  <w:abstractNum w:abstractNumId="9" w15:restartNumberingAfterBreak="0">
    <w:nsid w:val="6C873FDC"/>
    <w:multiLevelType w:val="hybridMultilevel"/>
    <w:tmpl w:val="5EE01EAC"/>
    <w:lvl w:ilvl="0" w:tplc="26CA785C">
      <w:start w:val="1"/>
      <w:numFmt w:val="decimal"/>
      <w:lvlText w:val="%1."/>
      <w:lvlJc w:val="left"/>
      <w:pPr>
        <w:ind w:left="720" w:hanging="360"/>
      </w:pPr>
    </w:lvl>
    <w:lvl w:ilvl="1" w:tplc="DA3480EC">
      <w:start w:val="1"/>
      <w:numFmt w:val="lowerLetter"/>
      <w:lvlText w:val="%2."/>
      <w:lvlJc w:val="left"/>
      <w:pPr>
        <w:ind w:left="1440" w:hanging="360"/>
      </w:pPr>
    </w:lvl>
    <w:lvl w:ilvl="2" w:tplc="861EA54E">
      <w:start w:val="1"/>
      <w:numFmt w:val="lowerRoman"/>
      <w:lvlText w:val="%3."/>
      <w:lvlJc w:val="right"/>
      <w:pPr>
        <w:ind w:left="2160" w:hanging="180"/>
      </w:pPr>
    </w:lvl>
    <w:lvl w:ilvl="3" w:tplc="11E03998">
      <w:start w:val="1"/>
      <w:numFmt w:val="decimal"/>
      <w:lvlText w:val="%4."/>
      <w:lvlJc w:val="left"/>
      <w:pPr>
        <w:ind w:left="2880" w:hanging="360"/>
      </w:pPr>
    </w:lvl>
    <w:lvl w:ilvl="4" w:tplc="F486448C">
      <w:start w:val="1"/>
      <w:numFmt w:val="lowerLetter"/>
      <w:lvlText w:val="%5."/>
      <w:lvlJc w:val="left"/>
      <w:pPr>
        <w:ind w:left="3600" w:hanging="360"/>
      </w:pPr>
    </w:lvl>
    <w:lvl w:ilvl="5" w:tplc="12EE7C08">
      <w:start w:val="1"/>
      <w:numFmt w:val="lowerRoman"/>
      <w:lvlText w:val="%6."/>
      <w:lvlJc w:val="right"/>
      <w:pPr>
        <w:ind w:left="4320" w:hanging="180"/>
      </w:pPr>
    </w:lvl>
    <w:lvl w:ilvl="6" w:tplc="BEEA86A0">
      <w:start w:val="1"/>
      <w:numFmt w:val="decimal"/>
      <w:lvlText w:val="%7."/>
      <w:lvlJc w:val="left"/>
      <w:pPr>
        <w:ind w:left="5040" w:hanging="360"/>
      </w:pPr>
    </w:lvl>
    <w:lvl w:ilvl="7" w:tplc="105862C8">
      <w:start w:val="1"/>
      <w:numFmt w:val="lowerLetter"/>
      <w:lvlText w:val="%8."/>
      <w:lvlJc w:val="left"/>
      <w:pPr>
        <w:ind w:left="5760" w:hanging="360"/>
      </w:pPr>
    </w:lvl>
    <w:lvl w:ilvl="8" w:tplc="30188EC2">
      <w:start w:val="1"/>
      <w:numFmt w:val="lowerRoman"/>
      <w:lvlText w:val="%9."/>
      <w:lvlJc w:val="right"/>
      <w:pPr>
        <w:ind w:left="6480" w:hanging="180"/>
      </w:pPr>
    </w:lvl>
  </w:abstractNum>
  <w:abstractNum w:abstractNumId="10" w15:restartNumberingAfterBreak="0">
    <w:nsid w:val="738A494F"/>
    <w:multiLevelType w:val="hybridMultilevel"/>
    <w:tmpl w:val="50BCB960"/>
    <w:lvl w:ilvl="0" w:tplc="3B302BF8">
      <w:start w:val="1"/>
      <w:numFmt w:val="bullet"/>
      <w:lvlText w:val=""/>
      <w:lvlJc w:val="left"/>
      <w:pPr>
        <w:ind w:left="720" w:hanging="360"/>
      </w:pPr>
      <w:rPr>
        <w:rFonts w:ascii="Symbol" w:hAnsi="Symbol" w:hint="default"/>
      </w:rPr>
    </w:lvl>
    <w:lvl w:ilvl="1" w:tplc="38EC3336">
      <w:start w:val="1"/>
      <w:numFmt w:val="bullet"/>
      <w:lvlText w:val=""/>
      <w:lvlJc w:val="left"/>
      <w:pPr>
        <w:ind w:left="1440" w:hanging="360"/>
      </w:pPr>
      <w:rPr>
        <w:rFonts w:ascii="Symbol" w:hAnsi="Symbol" w:hint="default"/>
      </w:rPr>
    </w:lvl>
    <w:lvl w:ilvl="2" w:tplc="2B3C272A">
      <w:start w:val="1"/>
      <w:numFmt w:val="bullet"/>
      <w:lvlText w:val=""/>
      <w:lvlJc w:val="left"/>
      <w:pPr>
        <w:ind w:left="2160" w:hanging="360"/>
      </w:pPr>
      <w:rPr>
        <w:rFonts w:ascii="Wingdings" w:hAnsi="Wingdings" w:hint="default"/>
      </w:rPr>
    </w:lvl>
    <w:lvl w:ilvl="3" w:tplc="C2FE2B40">
      <w:start w:val="1"/>
      <w:numFmt w:val="bullet"/>
      <w:lvlText w:val=""/>
      <w:lvlJc w:val="left"/>
      <w:pPr>
        <w:ind w:left="2880" w:hanging="360"/>
      </w:pPr>
      <w:rPr>
        <w:rFonts w:ascii="Symbol" w:hAnsi="Symbol" w:hint="default"/>
      </w:rPr>
    </w:lvl>
    <w:lvl w:ilvl="4" w:tplc="B914AF18">
      <w:start w:val="1"/>
      <w:numFmt w:val="bullet"/>
      <w:lvlText w:val="o"/>
      <w:lvlJc w:val="left"/>
      <w:pPr>
        <w:ind w:left="3600" w:hanging="360"/>
      </w:pPr>
      <w:rPr>
        <w:rFonts w:ascii="Courier New" w:hAnsi="Courier New" w:hint="default"/>
      </w:rPr>
    </w:lvl>
    <w:lvl w:ilvl="5" w:tplc="A07AEAF0">
      <w:start w:val="1"/>
      <w:numFmt w:val="bullet"/>
      <w:lvlText w:val=""/>
      <w:lvlJc w:val="left"/>
      <w:pPr>
        <w:ind w:left="4320" w:hanging="360"/>
      </w:pPr>
      <w:rPr>
        <w:rFonts w:ascii="Wingdings" w:hAnsi="Wingdings" w:hint="default"/>
      </w:rPr>
    </w:lvl>
    <w:lvl w:ilvl="6" w:tplc="C1BE1C4E">
      <w:start w:val="1"/>
      <w:numFmt w:val="bullet"/>
      <w:lvlText w:val=""/>
      <w:lvlJc w:val="left"/>
      <w:pPr>
        <w:ind w:left="5040" w:hanging="360"/>
      </w:pPr>
      <w:rPr>
        <w:rFonts w:ascii="Symbol" w:hAnsi="Symbol" w:hint="default"/>
      </w:rPr>
    </w:lvl>
    <w:lvl w:ilvl="7" w:tplc="3CBA09B0">
      <w:start w:val="1"/>
      <w:numFmt w:val="bullet"/>
      <w:lvlText w:val="o"/>
      <w:lvlJc w:val="left"/>
      <w:pPr>
        <w:ind w:left="5760" w:hanging="360"/>
      </w:pPr>
      <w:rPr>
        <w:rFonts w:ascii="Courier New" w:hAnsi="Courier New" w:hint="default"/>
      </w:rPr>
    </w:lvl>
    <w:lvl w:ilvl="8" w:tplc="F022D216">
      <w:start w:val="1"/>
      <w:numFmt w:val="bullet"/>
      <w:lvlText w:val=""/>
      <w:lvlJc w:val="left"/>
      <w:pPr>
        <w:ind w:left="6480" w:hanging="360"/>
      </w:pPr>
      <w:rPr>
        <w:rFonts w:ascii="Wingdings" w:hAnsi="Wingdings" w:hint="default"/>
      </w:rPr>
    </w:lvl>
  </w:abstractNum>
  <w:abstractNum w:abstractNumId="11" w15:restartNumberingAfterBreak="0">
    <w:nsid w:val="7AB96F3E"/>
    <w:multiLevelType w:val="hybridMultilevel"/>
    <w:tmpl w:val="D8469F62"/>
    <w:lvl w:ilvl="0" w:tplc="1B6C8500">
      <w:start w:val="21"/>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DBB5119"/>
    <w:multiLevelType w:val="hybridMultilevel"/>
    <w:tmpl w:val="C452F91C"/>
    <w:lvl w:ilvl="0" w:tplc="96D2846C">
      <w:start w:val="1"/>
      <w:numFmt w:val="bullet"/>
      <w:lvlText w:val="•"/>
      <w:lvlJc w:val="left"/>
      <w:pPr>
        <w:ind w:left="21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8"/>
  </w:num>
  <w:num w:numId="6">
    <w:abstractNumId w:val="6"/>
  </w:num>
  <w:num w:numId="7">
    <w:abstractNumId w:val="10"/>
  </w:num>
  <w:num w:numId="8">
    <w:abstractNumId w:val="2"/>
  </w:num>
  <w:num w:numId="9">
    <w:abstractNumId w:val="1"/>
  </w:num>
  <w:num w:numId="10">
    <w:abstractNumId w:val="7"/>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1A"/>
    <w:rsid w:val="00025D39"/>
    <w:rsid w:val="001BF04E"/>
    <w:rsid w:val="001D40B9"/>
    <w:rsid w:val="001D7BF2"/>
    <w:rsid w:val="002061AE"/>
    <w:rsid w:val="00224AD6"/>
    <w:rsid w:val="00231099"/>
    <w:rsid w:val="00245029"/>
    <w:rsid w:val="00282F7A"/>
    <w:rsid w:val="00294171"/>
    <w:rsid w:val="00320C60"/>
    <w:rsid w:val="004A0F0F"/>
    <w:rsid w:val="0053281A"/>
    <w:rsid w:val="00547B18"/>
    <w:rsid w:val="005854FB"/>
    <w:rsid w:val="005C00E4"/>
    <w:rsid w:val="005F1623"/>
    <w:rsid w:val="006665D4"/>
    <w:rsid w:val="00697A56"/>
    <w:rsid w:val="006DA4B2"/>
    <w:rsid w:val="007574DA"/>
    <w:rsid w:val="007B4848"/>
    <w:rsid w:val="0080442B"/>
    <w:rsid w:val="00825149"/>
    <w:rsid w:val="00825F39"/>
    <w:rsid w:val="008276C6"/>
    <w:rsid w:val="0083345B"/>
    <w:rsid w:val="0084438C"/>
    <w:rsid w:val="008910F2"/>
    <w:rsid w:val="00897FFB"/>
    <w:rsid w:val="008C3F8E"/>
    <w:rsid w:val="0095A5B7"/>
    <w:rsid w:val="009716AA"/>
    <w:rsid w:val="00AB06E7"/>
    <w:rsid w:val="00AD07CC"/>
    <w:rsid w:val="00B92E43"/>
    <w:rsid w:val="00C15735"/>
    <w:rsid w:val="00C9195A"/>
    <w:rsid w:val="00C941DA"/>
    <w:rsid w:val="00D41EFE"/>
    <w:rsid w:val="00D83914"/>
    <w:rsid w:val="00DC6C0B"/>
    <w:rsid w:val="00E24DAB"/>
    <w:rsid w:val="00E700F3"/>
    <w:rsid w:val="00E75276"/>
    <w:rsid w:val="00F41371"/>
    <w:rsid w:val="00F7710A"/>
    <w:rsid w:val="00F9B35E"/>
    <w:rsid w:val="0118B507"/>
    <w:rsid w:val="0120E68A"/>
    <w:rsid w:val="0136B248"/>
    <w:rsid w:val="02385492"/>
    <w:rsid w:val="024BC372"/>
    <w:rsid w:val="02F7D2E8"/>
    <w:rsid w:val="02F92651"/>
    <w:rsid w:val="03A29016"/>
    <w:rsid w:val="04348A53"/>
    <w:rsid w:val="047544B8"/>
    <w:rsid w:val="049A80EE"/>
    <w:rsid w:val="04BB65D2"/>
    <w:rsid w:val="052D7522"/>
    <w:rsid w:val="053EA751"/>
    <w:rsid w:val="054E1CE9"/>
    <w:rsid w:val="0551A91B"/>
    <w:rsid w:val="057412CB"/>
    <w:rsid w:val="05BC1F7D"/>
    <w:rsid w:val="05CC61CA"/>
    <w:rsid w:val="05D6188F"/>
    <w:rsid w:val="05F193AC"/>
    <w:rsid w:val="061B3F4F"/>
    <w:rsid w:val="0670C5EB"/>
    <w:rsid w:val="06F573B9"/>
    <w:rsid w:val="0744D208"/>
    <w:rsid w:val="074DC9F3"/>
    <w:rsid w:val="0787C1BB"/>
    <w:rsid w:val="07BF1563"/>
    <w:rsid w:val="07F15DEA"/>
    <w:rsid w:val="083ECCE4"/>
    <w:rsid w:val="0868F427"/>
    <w:rsid w:val="086F0923"/>
    <w:rsid w:val="0896A842"/>
    <w:rsid w:val="08C10030"/>
    <w:rsid w:val="093A0CBA"/>
    <w:rsid w:val="099463CE"/>
    <w:rsid w:val="09D9E5E8"/>
    <w:rsid w:val="09EE44C6"/>
    <w:rsid w:val="09F8A93D"/>
    <w:rsid w:val="0A3E1AFE"/>
    <w:rsid w:val="0AA6A2BB"/>
    <w:rsid w:val="0AB3F060"/>
    <w:rsid w:val="0ACDA7DD"/>
    <w:rsid w:val="0AEF51D2"/>
    <w:rsid w:val="0B3E47D8"/>
    <w:rsid w:val="0B51D9FF"/>
    <w:rsid w:val="0BB38FE5"/>
    <w:rsid w:val="0C1FB29F"/>
    <w:rsid w:val="0C4C5AF1"/>
    <w:rsid w:val="0CD5CFB2"/>
    <w:rsid w:val="0CF60ECE"/>
    <w:rsid w:val="0CF83D3D"/>
    <w:rsid w:val="0CF8E114"/>
    <w:rsid w:val="0D1C7F72"/>
    <w:rsid w:val="0D4D46A1"/>
    <w:rsid w:val="0D6A25FD"/>
    <w:rsid w:val="0DE18A15"/>
    <w:rsid w:val="0E165E11"/>
    <w:rsid w:val="0E94D031"/>
    <w:rsid w:val="0EAAB246"/>
    <w:rsid w:val="0F490BAB"/>
    <w:rsid w:val="0FCB954A"/>
    <w:rsid w:val="108F0C54"/>
    <w:rsid w:val="10C015C0"/>
    <w:rsid w:val="10DCCFA4"/>
    <w:rsid w:val="10EBC7AC"/>
    <w:rsid w:val="1137DABE"/>
    <w:rsid w:val="120A02A9"/>
    <w:rsid w:val="120E2187"/>
    <w:rsid w:val="1250FA0E"/>
    <w:rsid w:val="125229F6"/>
    <w:rsid w:val="1287EE29"/>
    <w:rsid w:val="132542E3"/>
    <w:rsid w:val="134E5664"/>
    <w:rsid w:val="13627F16"/>
    <w:rsid w:val="1395F8E0"/>
    <w:rsid w:val="13BE7046"/>
    <w:rsid w:val="143583D2"/>
    <w:rsid w:val="144A8CBD"/>
    <w:rsid w:val="1456280A"/>
    <w:rsid w:val="1490B2FD"/>
    <w:rsid w:val="14A474CD"/>
    <w:rsid w:val="14BB4FC0"/>
    <w:rsid w:val="15B3053A"/>
    <w:rsid w:val="15B63DBE"/>
    <w:rsid w:val="15B7CFE8"/>
    <w:rsid w:val="15FD88B8"/>
    <w:rsid w:val="16DB008A"/>
    <w:rsid w:val="16EB46CE"/>
    <w:rsid w:val="16ED533B"/>
    <w:rsid w:val="18223253"/>
    <w:rsid w:val="18831751"/>
    <w:rsid w:val="18AA78DE"/>
    <w:rsid w:val="18E3B46A"/>
    <w:rsid w:val="18EF70AE"/>
    <w:rsid w:val="198E33B0"/>
    <w:rsid w:val="199F360F"/>
    <w:rsid w:val="19E22F16"/>
    <w:rsid w:val="1A208A9C"/>
    <w:rsid w:val="1A3019A3"/>
    <w:rsid w:val="1A332344"/>
    <w:rsid w:val="1A5A828C"/>
    <w:rsid w:val="1A81CA82"/>
    <w:rsid w:val="1B0A7D80"/>
    <w:rsid w:val="1B9163E5"/>
    <w:rsid w:val="1BD9F8CA"/>
    <w:rsid w:val="1BEB7039"/>
    <w:rsid w:val="1C8828D7"/>
    <w:rsid w:val="1CA64DE1"/>
    <w:rsid w:val="1CD7467E"/>
    <w:rsid w:val="1CE3D21C"/>
    <w:rsid w:val="1CFFD1B7"/>
    <w:rsid w:val="1D18AE65"/>
    <w:rsid w:val="1D92234E"/>
    <w:rsid w:val="1D92BEA7"/>
    <w:rsid w:val="1DFF3BC4"/>
    <w:rsid w:val="1E772E97"/>
    <w:rsid w:val="1E9C7FBF"/>
    <w:rsid w:val="1EAB095E"/>
    <w:rsid w:val="1EB5A039"/>
    <w:rsid w:val="1F0740ED"/>
    <w:rsid w:val="1F5E60E5"/>
    <w:rsid w:val="1F64B94F"/>
    <w:rsid w:val="1F835D87"/>
    <w:rsid w:val="1FBD1070"/>
    <w:rsid w:val="1FD6011D"/>
    <w:rsid w:val="200BB371"/>
    <w:rsid w:val="207E3078"/>
    <w:rsid w:val="209C4541"/>
    <w:rsid w:val="220ABA8A"/>
    <w:rsid w:val="221F9B52"/>
    <w:rsid w:val="228B2CC8"/>
    <w:rsid w:val="22DDC33A"/>
    <w:rsid w:val="22E82404"/>
    <w:rsid w:val="22F1BC6F"/>
    <w:rsid w:val="233E967F"/>
    <w:rsid w:val="235EBB30"/>
    <w:rsid w:val="2366681B"/>
    <w:rsid w:val="243879EE"/>
    <w:rsid w:val="2444AB84"/>
    <w:rsid w:val="24676DBC"/>
    <w:rsid w:val="248D8CD0"/>
    <w:rsid w:val="24949FA4"/>
    <w:rsid w:val="249B39A5"/>
    <w:rsid w:val="24B23D8D"/>
    <w:rsid w:val="24B56E01"/>
    <w:rsid w:val="24D7E35B"/>
    <w:rsid w:val="24E51F79"/>
    <w:rsid w:val="255CA575"/>
    <w:rsid w:val="2561D074"/>
    <w:rsid w:val="25FE81CA"/>
    <w:rsid w:val="264204EE"/>
    <w:rsid w:val="267AF4F5"/>
    <w:rsid w:val="26905B2D"/>
    <w:rsid w:val="26BB1335"/>
    <w:rsid w:val="26CE7C61"/>
    <w:rsid w:val="2755094A"/>
    <w:rsid w:val="275880D4"/>
    <w:rsid w:val="27A6E71C"/>
    <w:rsid w:val="282015A4"/>
    <w:rsid w:val="283FED17"/>
    <w:rsid w:val="284F6E9A"/>
    <w:rsid w:val="286090BB"/>
    <w:rsid w:val="28684F21"/>
    <w:rsid w:val="28A92C7F"/>
    <w:rsid w:val="28D62EF7"/>
    <w:rsid w:val="28EA1B9B"/>
    <w:rsid w:val="296BA88C"/>
    <w:rsid w:val="29CA2B99"/>
    <w:rsid w:val="29F59F2B"/>
    <w:rsid w:val="2A25D925"/>
    <w:rsid w:val="2A30B29C"/>
    <w:rsid w:val="2AFEB9DC"/>
    <w:rsid w:val="2B1C0465"/>
    <w:rsid w:val="2B1E702A"/>
    <w:rsid w:val="2B24E506"/>
    <w:rsid w:val="2B2CBAC1"/>
    <w:rsid w:val="2B4B40EC"/>
    <w:rsid w:val="2B4C0D07"/>
    <w:rsid w:val="2B879C9B"/>
    <w:rsid w:val="2B939AFC"/>
    <w:rsid w:val="2BB04189"/>
    <w:rsid w:val="2BF3A79D"/>
    <w:rsid w:val="2BF4F81C"/>
    <w:rsid w:val="2C86E01C"/>
    <w:rsid w:val="2C9950B5"/>
    <w:rsid w:val="2CAD5A0C"/>
    <w:rsid w:val="2CC6287E"/>
    <w:rsid w:val="2D0BFE82"/>
    <w:rsid w:val="2D17CFD0"/>
    <w:rsid w:val="2D22DA9A"/>
    <w:rsid w:val="2D363C08"/>
    <w:rsid w:val="2D4C43C3"/>
    <w:rsid w:val="2D9E2599"/>
    <w:rsid w:val="2E0A961B"/>
    <w:rsid w:val="2E416170"/>
    <w:rsid w:val="2EA05732"/>
    <w:rsid w:val="2F193139"/>
    <w:rsid w:val="2F6B0408"/>
    <w:rsid w:val="2FDAF508"/>
    <w:rsid w:val="2FF74AAE"/>
    <w:rsid w:val="2FF95A52"/>
    <w:rsid w:val="30352260"/>
    <w:rsid w:val="304F7092"/>
    <w:rsid w:val="309A16C6"/>
    <w:rsid w:val="30D882A6"/>
    <w:rsid w:val="30D8C66F"/>
    <w:rsid w:val="30DAF26F"/>
    <w:rsid w:val="313B7A9C"/>
    <w:rsid w:val="3160C931"/>
    <w:rsid w:val="31E0DD8F"/>
    <w:rsid w:val="3204E8CE"/>
    <w:rsid w:val="325061E2"/>
    <w:rsid w:val="32628FDE"/>
    <w:rsid w:val="32631C9A"/>
    <w:rsid w:val="327496D0"/>
    <w:rsid w:val="32901AA5"/>
    <w:rsid w:val="32DB4046"/>
    <w:rsid w:val="33112A0C"/>
    <w:rsid w:val="33F25067"/>
    <w:rsid w:val="34A4227A"/>
    <w:rsid w:val="35422CE4"/>
    <w:rsid w:val="355FECE6"/>
    <w:rsid w:val="357C9087"/>
    <w:rsid w:val="35A4D775"/>
    <w:rsid w:val="35EF4BD0"/>
    <w:rsid w:val="36649C4A"/>
    <w:rsid w:val="3669C310"/>
    <w:rsid w:val="369845BE"/>
    <w:rsid w:val="374D4B1C"/>
    <w:rsid w:val="379C73DA"/>
    <w:rsid w:val="37B4748B"/>
    <w:rsid w:val="37B9BEBA"/>
    <w:rsid w:val="37C42FEA"/>
    <w:rsid w:val="3825D5D0"/>
    <w:rsid w:val="385CCBEE"/>
    <w:rsid w:val="386FE2E7"/>
    <w:rsid w:val="396E01C9"/>
    <w:rsid w:val="39750115"/>
    <w:rsid w:val="39AD3813"/>
    <w:rsid w:val="39B5D1EF"/>
    <w:rsid w:val="3A08DB07"/>
    <w:rsid w:val="3AC76AF1"/>
    <w:rsid w:val="3ACE3FA5"/>
    <w:rsid w:val="3AE7B761"/>
    <w:rsid w:val="3AFC7E33"/>
    <w:rsid w:val="3B3CC752"/>
    <w:rsid w:val="3B584842"/>
    <w:rsid w:val="3B58BD89"/>
    <w:rsid w:val="3B630E78"/>
    <w:rsid w:val="3BB554CF"/>
    <w:rsid w:val="3BEA0D51"/>
    <w:rsid w:val="3C51380D"/>
    <w:rsid w:val="3C93C5CD"/>
    <w:rsid w:val="3D0F3C09"/>
    <w:rsid w:val="3D2DBA06"/>
    <w:rsid w:val="3D689BC1"/>
    <w:rsid w:val="3DE55354"/>
    <w:rsid w:val="3E076591"/>
    <w:rsid w:val="3E47A085"/>
    <w:rsid w:val="3E80A936"/>
    <w:rsid w:val="3ED6794B"/>
    <w:rsid w:val="3EF3DA8F"/>
    <w:rsid w:val="3F3160CE"/>
    <w:rsid w:val="3F91F9E5"/>
    <w:rsid w:val="3FFF8380"/>
    <w:rsid w:val="402A6D36"/>
    <w:rsid w:val="4048F2C7"/>
    <w:rsid w:val="406F8164"/>
    <w:rsid w:val="407EDB58"/>
    <w:rsid w:val="40939821"/>
    <w:rsid w:val="40C1E7C2"/>
    <w:rsid w:val="40C2233D"/>
    <w:rsid w:val="40E07AA0"/>
    <w:rsid w:val="41654A55"/>
    <w:rsid w:val="41679BA1"/>
    <w:rsid w:val="41CB7E44"/>
    <w:rsid w:val="41D24FFC"/>
    <w:rsid w:val="42143E62"/>
    <w:rsid w:val="424B7792"/>
    <w:rsid w:val="42763179"/>
    <w:rsid w:val="42A8CAEA"/>
    <w:rsid w:val="4308C293"/>
    <w:rsid w:val="430BF6AA"/>
    <w:rsid w:val="432F5C09"/>
    <w:rsid w:val="4347935F"/>
    <w:rsid w:val="4369CB9B"/>
    <w:rsid w:val="4369DE31"/>
    <w:rsid w:val="439CDD89"/>
    <w:rsid w:val="43A25CC9"/>
    <w:rsid w:val="43A522A4"/>
    <w:rsid w:val="43C7F2A3"/>
    <w:rsid w:val="43EA9DCF"/>
    <w:rsid w:val="43F37313"/>
    <w:rsid w:val="44034932"/>
    <w:rsid w:val="4433AD06"/>
    <w:rsid w:val="447349DE"/>
    <w:rsid w:val="4497E10C"/>
    <w:rsid w:val="457BCBF8"/>
    <w:rsid w:val="45E39EA7"/>
    <w:rsid w:val="465CC389"/>
    <w:rsid w:val="474600D0"/>
    <w:rsid w:val="47AAEAA0"/>
    <w:rsid w:val="47B24319"/>
    <w:rsid w:val="47B6564A"/>
    <w:rsid w:val="48372A1B"/>
    <w:rsid w:val="483B8637"/>
    <w:rsid w:val="48A0E0C2"/>
    <w:rsid w:val="48F2A7D4"/>
    <w:rsid w:val="49428F80"/>
    <w:rsid w:val="4956B9E6"/>
    <w:rsid w:val="49A1337D"/>
    <w:rsid w:val="4A116A73"/>
    <w:rsid w:val="4A1BC8EE"/>
    <w:rsid w:val="4A594C31"/>
    <w:rsid w:val="4A9765D6"/>
    <w:rsid w:val="4AC113D5"/>
    <w:rsid w:val="4AEDF70C"/>
    <w:rsid w:val="4B072290"/>
    <w:rsid w:val="4B2CCA04"/>
    <w:rsid w:val="4B2EB4FB"/>
    <w:rsid w:val="4B44B69F"/>
    <w:rsid w:val="4B631BE3"/>
    <w:rsid w:val="4BD4DFDE"/>
    <w:rsid w:val="4C00545B"/>
    <w:rsid w:val="4C186F9B"/>
    <w:rsid w:val="4C1A5721"/>
    <w:rsid w:val="4C278374"/>
    <w:rsid w:val="4C3DCCA4"/>
    <w:rsid w:val="4C558630"/>
    <w:rsid w:val="4D64611E"/>
    <w:rsid w:val="4D7B0D2E"/>
    <w:rsid w:val="4E145CF7"/>
    <w:rsid w:val="4E79F038"/>
    <w:rsid w:val="4E97AAA7"/>
    <w:rsid w:val="4EA6BD96"/>
    <w:rsid w:val="4F1B4186"/>
    <w:rsid w:val="4F264D88"/>
    <w:rsid w:val="4F32D266"/>
    <w:rsid w:val="4F611526"/>
    <w:rsid w:val="4F7942A1"/>
    <w:rsid w:val="4FB22652"/>
    <w:rsid w:val="4FB3272F"/>
    <w:rsid w:val="4FD2F972"/>
    <w:rsid w:val="4FECFB09"/>
    <w:rsid w:val="4FFFD40A"/>
    <w:rsid w:val="50337B08"/>
    <w:rsid w:val="50782398"/>
    <w:rsid w:val="50CBBCB9"/>
    <w:rsid w:val="5105C27B"/>
    <w:rsid w:val="511B9BA0"/>
    <w:rsid w:val="512BC3D6"/>
    <w:rsid w:val="5161D25F"/>
    <w:rsid w:val="5168DAEB"/>
    <w:rsid w:val="51D65B48"/>
    <w:rsid w:val="52001EB0"/>
    <w:rsid w:val="5217FCA0"/>
    <w:rsid w:val="52807211"/>
    <w:rsid w:val="52B47ACB"/>
    <w:rsid w:val="530A5E13"/>
    <w:rsid w:val="53967257"/>
    <w:rsid w:val="539F245C"/>
    <w:rsid w:val="53AC44E6"/>
    <w:rsid w:val="53BFD466"/>
    <w:rsid w:val="53E1F973"/>
    <w:rsid w:val="53E529E7"/>
    <w:rsid w:val="5438EA14"/>
    <w:rsid w:val="54A78082"/>
    <w:rsid w:val="54C08BFB"/>
    <w:rsid w:val="54C1A4FE"/>
    <w:rsid w:val="54EAF38D"/>
    <w:rsid w:val="553242B8"/>
    <w:rsid w:val="558A9EF8"/>
    <w:rsid w:val="5658BF61"/>
    <w:rsid w:val="56B00A53"/>
    <w:rsid w:val="56F1F9C9"/>
    <w:rsid w:val="576C58DF"/>
    <w:rsid w:val="57A21A15"/>
    <w:rsid w:val="57A3051F"/>
    <w:rsid w:val="58880B02"/>
    <w:rsid w:val="58886214"/>
    <w:rsid w:val="58B73FEA"/>
    <w:rsid w:val="58FC9A91"/>
    <w:rsid w:val="5913DD26"/>
    <w:rsid w:val="591BE8F0"/>
    <w:rsid w:val="59300103"/>
    <w:rsid w:val="5953653D"/>
    <w:rsid w:val="5999EB31"/>
    <w:rsid w:val="59AC91AF"/>
    <w:rsid w:val="59BAEBD3"/>
    <w:rsid w:val="59C7E665"/>
    <w:rsid w:val="59FF2347"/>
    <w:rsid w:val="5A026E35"/>
    <w:rsid w:val="5A9139AD"/>
    <w:rsid w:val="5B27225F"/>
    <w:rsid w:val="5B2C1A7A"/>
    <w:rsid w:val="5B2C421C"/>
    <w:rsid w:val="5BBC865F"/>
    <w:rsid w:val="5BD349C2"/>
    <w:rsid w:val="5BE9CDBB"/>
    <w:rsid w:val="5C419EA4"/>
    <w:rsid w:val="5C77FAC5"/>
    <w:rsid w:val="5C7ED6E9"/>
    <w:rsid w:val="5CE8439D"/>
    <w:rsid w:val="5CEAC305"/>
    <w:rsid w:val="5D191C01"/>
    <w:rsid w:val="5D37D77F"/>
    <w:rsid w:val="5D7C818A"/>
    <w:rsid w:val="5D837116"/>
    <w:rsid w:val="5D92EEEB"/>
    <w:rsid w:val="5D967FD5"/>
    <w:rsid w:val="5DBC09A1"/>
    <w:rsid w:val="5DC02E67"/>
    <w:rsid w:val="5E5CE0E5"/>
    <w:rsid w:val="5EAEB5A7"/>
    <w:rsid w:val="5EB634CB"/>
    <w:rsid w:val="5F1452CF"/>
    <w:rsid w:val="5F2CC6F2"/>
    <w:rsid w:val="5F806DC7"/>
    <w:rsid w:val="5F8CB720"/>
    <w:rsid w:val="5F9E1F83"/>
    <w:rsid w:val="5FAD4854"/>
    <w:rsid w:val="5FBBBAE2"/>
    <w:rsid w:val="5FBE0865"/>
    <w:rsid w:val="5FFC3A55"/>
    <w:rsid w:val="60076556"/>
    <w:rsid w:val="601289B6"/>
    <w:rsid w:val="602EC886"/>
    <w:rsid w:val="605DD605"/>
    <w:rsid w:val="608B4028"/>
    <w:rsid w:val="608FF782"/>
    <w:rsid w:val="60B30380"/>
    <w:rsid w:val="6192D880"/>
    <w:rsid w:val="61A312D5"/>
    <w:rsid w:val="61EE5894"/>
    <w:rsid w:val="623CBC19"/>
    <w:rsid w:val="6261CC6A"/>
    <w:rsid w:val="62672274"/>
    <w:rsid w:val="635A5332"/>
    <w:rsid w:val="637CA6BF"/>
    <w:rsid w:val="63998A4A"/>
    <w:rsid w:val="63A6DC23"/>
    <w:rsid w:val="64377E4C"/>
    <w:rsid w:val="6463AFB0"/>
    <w:rsid w:val="649256CB"/>
    <w:rsid w:val="6492DC71"/>
    <w:rsid w:val="64960728"/>
    <w:rsid w:val="64AE4E45"/>
    <w:rsid w:val="64F13653"/>
    <w:rsid w:val="64F1BD9A"/>
    <w:rsid w:val="6539D25A"/>
    <w:rsid w:val="65429949"/>
    <w:rsid w:val="6568C57A"/>
    <w:rsid w:val="6589153F"/>
    <w:rsid w:val="65A75C5E"/>
    <w:rsid w:val="65FEBA6A"/>
    <w:rsid w:val="6662BC71"/>
    <w:rsid w:val="66787CEE"/>
    <w:rsid w:val="668D8DFB"/>
    <w:rsid w:val="66B1540C"/>
    <w:rsid w:val="67A76DB2"/>
    <w:rsid w:val="67EDA547"/>
    <w:rsid w:val="680BD476"/>
    <w:rsid w:val="68285509"/>
    <w:rsid w:val="683EF608"/>
    <w:rsid w:val="6843630A"/>
    <w:rsid w:val="688C7F52"/>
    <w:rsid w:val="68BD437E"/>
    <w:rsid w:val="690AEF6F"/>
    <w:rsid w:val="691F8BE0"/>
    <w:rsid w:val="69365B2C"/>
    <w:rsid w:val="69398700"/>
    <w:rsid w:val="698962F9"/>
    <w:rsid w:val="69C7A5D1"/>
    <w:rsid w:val="6A1D11A3"/>
    <w:rsid w:val="6A4F401F"/>
    <w:rsid w:val="6A541C3A"/>
    <w:rsid w:val="6A590BFC"/>
    <w:rsid w:val="6A9F65DD"/>
    <w:rsid w:val="6ADE5E27"/>
    <w:rsid w:val="6AE2AD81"/>
    <w:rsid w:val="6AF6723B"/>
    <w:rsid w:val="6B0480BD"/>
    <w:rsid w:val="6BAEC4D9"/>
    <w:rsid w:val="6C21A4E2"/>
    <w:rsid w:val="6CB095DF"/>
    <w:rsid w:val="6D0F710C"/>
    <w:rsid w:val="6D1035C1"/>
    <w:rsid w:val="6D274433"/>
    <w:rsid w:val="6D59E39A"/>
    <w:rsid w:val="6D6D6840"/>
    <w:rsid w:val="6DB265D4"/>
    <w:rsid w:val="6DFF5594"/>
    <w:rsid w:val="6E9497D8"/>
    <w:rsid w:val="6EA35912"/>
    <w:rsid w:val="6EA4FDCA"/>
    <w:rsid w:val="6EB95996"/>
    <w:rsid w:val="6EC6F84C"/>
    <w:rsid w:val="6EFD0B2E"/>
    <w:rsid w:val="6F207D01"/>
    <w:rsid w:val="6F2F812C"/>
    <w:rsid w:val="6F5945A4"/>
    <w:rsid w:val="6F9C3267"/>
    <w:rsid w:val="6FC89FC7"/>
    <w:rsid w:val="6FDF235B"/>
    <w:rsid w:val="701AE46F"/>
    <w:rsid w:val="701CDB72"/>
    <w:rsid w:val="70897794"/>
    <w:rsid w:val="70D9B34A"/>
    <w:rsid w:val="70E90E6A"/>
    <w:rsid w:val="70F8AFC9"/>
    <w:rsid w:val="712761E2"/>
    <w:rsid w:val="71C11C94"/>
    <w:rsid w:val="71F53194"/>
    <w:rsid w:val="72155B3D"/>
    <w:rsid w:val="722A7BFE"/>
    <w:rsid w:val="725D835F"/>
    <w:rsid w:val="726773CE"/>
    <w:rsid w:val="73417F45"/>
    <w:rsid w:val="73DCA9C4"/>
    <w:rsid w:val="73DCF0CC"/>
    <w:rsid w:val="73E89973"/>
    <w:rsid w:val="745147D6"/>
    <w:rsid w:val="747AD27F"/>
    <w:rsid w:val="74BA7566"/>
    <w:rsid w:val="7508B056"/>
    <w:rsid w:val="75283CAC"/>
    <w:rsid w:val="7643BE5A"/>
    <w:rsid w:val="76749309"/>
    <w:rsid w:val="76A94FC6"/>
    <w:rsid w:val="77031981"/>
    <w:rsid w:val="771C5DF5"/>
    <w:rsid w:val="772514C9"/>
    <w:rsid w:val="773F7963"/>
    <w:rsid w:val="7764441B"/>
    <w:rsid w:val="776B54DC"/>
    <w:rsid w:val="777E4C5B"/>
    <w:rsid w:val="77D795D6"/>
    <w:rsid w:val="77E37424"/>
    <w:rsid w:val="784DEC37"/>
    <w:rsid w:val="785BC7F8"/>
    <w:rsid w:val="785FDD6E"/>
    <w:rsid w:val="78E09F66"/>
    <w:rsid w:val="7910BDE3"/>
    <w:rsid w:val="7910DF2E"/>
    <w:rsid w:val="795859D3"/>
    <w:rsid w:val="79908C2B"/>
    <w:rsid w:val="799FA2F4"/>
    <w:rsid w:val="79D7DAD9"/>
    <w:rsid w:val="79EDC6C5"/>
    <w:rsid w:val="79FBADCF"/>
    <w:rsid w:val="7A2DCBA6"/>
    <w:rsid w:val="7AA78F82"/>
    <w:rsid w:val="7AB5ED1D"/>
    <w:rsid w:val="7B68ABC2"/>
    <w:rsid w:val="7B7E8818"/>
    <w:rsid w:val="7B977E30"/>
    <w:rsid w:val="7BCCF776"/>
    <w:rsid w:val="7C4E659E"/>
    <w:rsid w:val="7C51BD7E"/>
    <w:rsid w:val="7C5FA467"/>
    <w:rsid w:val="7C63D9C2"/>
    <w:rsid w:val="7C65D615"/>
    <w:rsid w:val="7CB25249"/>
    <w:rsid w:val="7CDEC8D2"/>
    <w:rsid w:val="7DAA1822"/>
    <w:rsid w:val="7DD1EB40"/>
    <w:rsid w:val="7F558918"/>
    <w:rsid w:val="7F855FD1"/>
    <w:rsid w:val="7FBC9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9906-DC13-4CE5-BA93-7397BE0A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2"/>
    </w:rPr>
  </w:style>
  <w:style w:type="paragraph" w:styleId="BodyText">
    <w:name w:val="Body Text"/>
    <w:basedOn w:val="Normal"/>
    <w:link w:val="BodyTextChar"/>
    <w:semiHidden/>
    <w:rsid w:val="00E75276"/>
    <w:pPr>
      <w:spacing w:after="0" w:line="240" w:lineRule="auto"/>
      <w:ind w:left="0" w:firstLine="0"/>
    </w:pPr>
    <w:rPr>
      <w:rFonts w:ascii="Comic Sans MS" w:eastAsia="Times New Roman" w:hAnsi="Comic Sans MS" w:cs="Times New Roman"/>
      <w:b/>
      <w:bCs/>
      <w:color w:val="auto"/>
      <w:sz w:val="24"/>
      <w:szCs w:val="24"/>
      <w:lang w:eastAsia="en-US"/>
    </w:rPr>
  </w:style>
  <w:style w:type="character" w:customStyle="1" w:styleId="BodyTextChar">
    <w:name w:val="Body Text Char"/>
    <w:basedOn w:val="DefaultParagraphFont"/>
    <w:link w:val="BodyText"/>
    <w:semiHidden/>
    <w:rsid w:val="00E75276"/>
    <w:rPr>
      <w:rFonts w:ascii="Comic Sans MS" w:eastAsia="Times New Roman" w:hAnsi="Comic Sans MS" w:cs="Times New Roman"/>
      <w:b/>
      <w:bCs/>
      <w:sz w:val="24"/>
      <w:szCs w:val="24"/>
      <w:lang w:eastAsia="en-US"/>
    </w:rPr>
  </w:style>
  <w:style w:type="paragraph" w:styleId="ListParagraph">
    <w:name w:val="List Paragraph"/>
    <w:basedOn w:val="Normal"/>
    <w:uiPriority w:val="34"/>
    <w:qFormat/>
    <w:rsid w:val="00897FFB"/>
    <w:pPr>
      <w:ind w:left="720"/>
      <w:contextualSpacing/>
    </w:pPr>
  </w:style>
  <w:style w:type="table" w:styleId="TableGrid">
    <w:name w:val="Table Grid"/>
    <w:basedOn w:val="TableNormal"/>
    <w:uiPriority w:val="39"/>
    <w:rsid w:val="002061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663317d801454bb1" Type="http://schemas.microsoft.com/office/2019/09/relationships/intelligence" Target="intelligenc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84462-FB6B-4834-8634-8FB9A951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Whittaker</dc:creator>
  <cp:keywords/>
  <cp:lastModifiedBy>Vicky Corbett</cp:lastModifiedBy>
  <cp:revision>2</cp:revision>
  <dcterms:created xsi:type="dcterms:W3CDTF">2022-04-05T15:17:00Z</dcterms:created>
  <dcterms:modified xsi:type="dcterms:W3CDTF">2022-04-05T15:17:00Z</dcterms:modified>
</cp:coreProperties>
</file>